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C873" w14:textId="77777777"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14:anchorId="701910EF" wp14:editId="0CAB878E">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76A6CA20"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7A53278"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78E27BF"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397917E"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8B57713"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4A5E7BF"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BB86E0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2E84029" w14:textId="3D4BE009" w:rsidR="000C4EB0" w:rsidRDefault="000C4EB0" w:rsidP="00A763E4">
      <w:pPr>
        <w:spacing w:line="276" w:lineRule="auto"/>
        <w:ind w:left="136"/>
        <w:rPr>
          <w:rFonts w:ascii="Times New Roman" w:hAnsi="Times New Roman" w:cs="Times New Roman"/>
          <w:b/>
          <w:color w:val="974705"/>
          <w:sz w:val="24"/>
          <w:szCs w:val="24"/>
        </w:rPr>
      </w:pPr>
    </w:p>
    <w:p w14:paraId="22DE8C24" w14:textId="4EB316DF" w:rsidR="002B6A84" w:rsidRDefault="002B6A84" w:rsidP="00A763E4">
      <w:pPr>
        <w:spacing w:line="276" w:lineRule="auto"/>
        <w:ind w:left="136"/>
        <w:rPr>
          <w:rFonts w:ascii="Times New Roman" w:hAnsi="Times New Roman" w:cs="Times New Roman"/>
          <w:b/>
          <w:color w:val="974705"/>
          <w:sz w:val="24"/>
          <w:szCs w:val="24"/>
        </w:rPr>
      </w:pPr>
    </w:p>
    <w:p w14:paraId="47814207" w14:textId="44CED84A" w:rsidR="002B6A84" w:rsidRDefault="002B6A84" w:rsidP="00A763E4">
      <w:pPr>
        <w:spacing w:line="276" w:lineRule="auto"/>
        <w:ind w:left="136"/>
        <w:rPr>
          <w:rFonts w:ascii="Times New Roman" w:hAnsi="Times New Roman" w:cs="Times New Roman"/>
          <w:b/>
          <w:color w:val="974705"/>
          <w:sz w:val="24"/>
          <w:szCs w:val="24"/>
        </w:rPr>
      </w:pPr>
    </w:p>
    <w:p w14:paraId="4E4C6F3D" w14:textId="77777777" w:rsidR="002B6A84" w:rsidRPr="00284AF8" w:rsidRDefault="002B6A84" w:rsidP="00A763E4">
      <w:pPr>
        <w:spacing w:line="276" w:lineRule="auto"/>
        <w:ind w:left="136"/>
        <w:rPr>
          <w:rFonts w:ascii="Times New Roman" w:hAnsi="Times New Roman" w:cs="Times New Roman"/>
          <w:b/>
          <w:color w:val="974705"/>
          <w:sz w:val="24"/>
          <w:szCs w:val="24"/>
        </w:rPr>
      </w:pPr>
    </w:p>
    <w:p w14:paraId="52F26B3D"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908F73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8012D69"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037D79B" w14:textId="77777777" w:rsidR="000C4EB0" w:rsidRDefault="000C4EB0" w:rsidP="00A763E4">
      <w:pPr>
        <w:spacing w:line="276" w:lineRule="auto"/>
        <w:ind w:left="136"/>
        <w:rPr>
          <w:rFonts w:ascii="Times New Roman" w:hAnsi="Times New Roman" w:cs="Times New Roman"/>
          <w:b/>
          <w:color w:val="974705"/>
          <w:sz w:val="24"/>
          <w:szCs w:val="24"/>
        </w:rPr>
      </w:pPr>
    </w:p>
    <w:p w14:paraId="09573392" w14:textId="77777777" w:rsidR="00AA3975" w:rsidRDefault="00AA3975" w:rsidP="00A763E4">
      <w:pPr>
        <w:spacing w:line="276" w:lineRule="auto"/>
        <w:ind w:left="136"/>
        <w:rPr>
          <w:rFonts w:ascii="Times New Roman" w:hAnsi="Times New Roman" w:cs="Times New Roman"/>
          <w:b/>
          <w:color w:val="974705"/>
          <w:sz w:val="24"/>
          <w:szCs w:val="24"/>
        </w:rPr>
      </w:pPr>
    </w:p>
    <w:p w14:paraId="71622ED8" w14:textId="77777777" w:rsidR="00AA3975" w:rsidRDefault="00AA3975" w:rsidP="00A763E4">
      <w:pPr>
        <w:spacing w:line="276" w:lineRule="auto"/>
        <w:ind w:left="136"/>
        <w:rPr>
          <w:rFonts w:ascii="Times New Roman" w:hAnsi="Times New Roman" w:cs="Times New Roman"/>
          <w:b/>
          <w:color w:val="974705"/>
          <w:sz w:val="24"/>
          <w:szCs w:val="24"/>
        </w:rPr>
      </w:pPr>
    </w:p>
    <w:p w14:paraId="5EAC0742" w14:textId="77777777" w:rsidR="00AA3975" w:rsidRDefault="00AA3975" w:rsidP="00A763E4">
      <w:pPr>
        <w:spacing w:line="276" w:lineRule="auto"/>
        <w:ind w:left="136"/>
        <w:rPr>
          <w:rFonts w:ascii="Times New Roman" w:hAnsi="Times New Roman" w:cs="Times New Roman"/>
          <w:b/>
          <w:color w:val="974705"/>
          <w:sz w:val="24"/>
          <w:szCs w:val="24"/>
        </w:rPr>
      </w:pPr>
    </w:p>
    <w:p w14:paraId="089F534F" w14:textId="77777777" w:rsidR="00AA3975" w:rsidRDefault="00AA3975" w:rsidP="00A763E4">
      <w:pPr>
        <w:spacing w:line="276" w:lineRule="auto"/>
        <w:ind w:left="136"/>
        <w:rPr>
          <w:rFonts w:ascii="Times New Roman" w:hAnsi="Times New Roman" w:cs="Times New Roman"/>
          <w:b/>
          <w:color w:val="974705"/>
          <w:sz w:val="24"/>
          <w:szCs w:val="24"/>
        </w:rPr>
      </w:pPr>
    </w:p>
    <w:p w14:paraId="634BB97D" w14:textId="77777777" w:rsidR="00AA3975" w:rsidRDefault="00AA3975" w:rsidP="00A763E4">
      <w:pPr>
        <w:spacing w:line="276" w:lineRule="auto"/>
        <w:ind w:left="136"/>
        <w:rPr>
          <w:rFonts w:ascii="Times New Roman" w:hAnsi="Times New Roman" w:cs="Times New Roman"/>
          <w:b/>
          <w:color w:val="974705"/>
          <w:sz w:val="24"/>
          <w:szCs w:val="24"/>
        </w:rPr>
      </w:pPr>
    </w:p>
    <w:p w14:paraId="6B17EEA9" w14:textId="77777777" w:rsidR="00AA3975" w:rsidRPr="00284AF8" w:rsidRDefault="00AA3975" w:rsidP="00A763E4">
      <w:pPr>
        <w:spacing w:line="276" w:lineRule="auto"/>
        <w:ind w:left="136"/>
        <w:rPr>
          <w:rFonts w:ascii="Times New Roman" w:hAnsi="Times New Roman" w:cs="Times New Roman"/>
          <w:b/>
          <w:color w:val="974705"/>
          <w:sz w:val="24"/>
          <w:szCs w:val="24"/>
        </w:rPr>
      </w:pPr>
    </w:p>
    <w:p w14:paraId="102BCC13"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B409FFC"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9467164"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E790A6F"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491F69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EAE4738"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EEED794" w14:textId="77777777" w:rsidR="000C4EB0" w:rsidRPr="00284AF8" w:rsidRDefault="000C4EB0" w:rsidP="00A763E4">
      <w:pPr>
        <w:spacing w:line="276" w:lineRule="auto"/>
        <w:rPr>
          <w:rFonts w:ascii="Times New Roman" w:hAnsi="Times New Roman" w:cs="Times New Roman"/>
          <w:sz w:val="24"/>
          <w:szCs w:val="24"/>
        </w:rPr>
      </w:pPr>
    </w:p>
    <w:p w14:paraId="6445A228" w14:textId="2DE61309" w:rsidR="00A763E4" w:rsidRPr="00284AF8" w:rsidRDefault="000C4EB0"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r w:rsidRPr="00284AF8">
        <w:rPr>
          <w:rFonts w:ascii="Times New Roman" w:hAnsi="Times New Roman" w:cs="Times New Roman"/>
          <w:noProof/>
          <w:sz w:val="24"/>
          <w:szCs w:val="24"/>
          <w:lang w:bidi="ar-SA"/>
        </w:rPr>
        <w:drawing>
          <wp:inline distT="0" distB="0" distL="0" distR="0" wp14:anchorId="2B7C0743" wp14:editId="502F636A">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14:paraId="6EC795B5" w14:textId="77777777" w:rsidR="00FC1588" w:rsidRDefault="00FC1588" w:rsidP="00FC1588">
      <w:pPr>
        <w:rPr>
          <w:szCs w:val="24"/>
        </w:rPr>
      </w:pPr>
    </w:p>
    <w:p w14:paraId="6918FF08" w14:textId="77777777" w:rsidR="00FC1588" w:rsidRDefault="00FC1588" w:rsidP="00FC1588">
      <w:pPr>
        <w:rPr>
          <w:szCs w:val="24"/>
        </w:rPr>
      </w:pPr>
    </w:p>
    <w:p w14:paraId="016CE604" w14:textId="213E2B8A" w:rsidR="00FC1588" w:rsidRPr="004330A9" w:rsidRDefault="00FC1588" w:rsidP="00FC1588">
      <w:pPr>
        <w:ind w:firstLine="720"/>
        <w:jc w:val="both"/>
        <w:rPr>
          <w:szCs w:val="24"/>
        </w:rPr>
      </w:pPr>
      <w:r w:rsidRPr="004330A9">
        <w:rPr>
          <w:szCs w:val="24"/>
        </w:rPr>
        <w:t>Kuruluşların başarıla</w:t>
      </w:r>
      <w:r>
        <w:rPr>
          <w:szCs w:val="24"/>
        </w:rPr>
        <w:t>rının sürekliliği, hızlı değişim</w:t>
      </w:r>
      <w:r w:rsidRPr="004330A9">
        <w:rPr>
          <w:szCs w:val="24"/>
        </w:rPr>
        <w:t>ler karşısında stratejik yaklaşımlarla sorunlara çözüm sunabilmekten geçmektedir. Bu kapsamda yapılan stratejik planlama; kurumun bulunduğu nokt</w:t>
      </w:r>
      <w:r>
        <w:rPr>
          <w:szCs w:val="24"/>
        </w:rPr>
        <w:t>a ile ulaşmayı arzu ettiği nokta</w:t>
      </w:r>
      <w:r w:rsidRPr="004330A9">
        <w:rPr>
          <w:szCs w:val="24"/>
        </w:rPr>
        <w:t xml:space="preserve"> arasındaki yolu tarif eden, kuruluşun amaçlarının ve bunlara ulaşmayı mümkün kılacak yöntemlerin belirlendiği disipline edilmiş bir çabadır. Uzun vadeli, planlı ve geleceğe dönük bir bakış açısı taşımaktadır. Bu yönüyle stratejik planlama, ülkemizde kamu yönetimi alanında uygulanan yeniden yapılanmanın en temel araçlarından biri durumundadır. </w:t>
      </w:r>
    </w:p>
    <w:p w14:paraId="49C0CE7E" w14:textId="77777777" w:rsidR="00FC1588" w:rsidRPr="004330A9" w:rsidRDefault="00FC1588" w:rsidP="00FC1588">
      <w:pPr>
        <w:jc w:val="both"/>
        <w:rPr>
          <w:szCs w:val="24"/>
        </w:rPr>
      </w:pPr>
      <w:r>
        <w:rPr>
          <w:szCs w:val="24"/>
        </w:rPr>
        <w:t>2019-2023 dönemi stratejik p</w:t>
      </w:r>
      <w:r w:rsidRPr="004330A9">
        <w:rPr>
          <w:szCs w:val="24"/>
        </w:rPr>
        <w:t xml:space="preserve">lanımız, önümüzdeki beş yılda yapmayı hedeflediğimiz temel faaliyetlerin ve hayata geçirmeyi amaçladığımız projelerin yol haritası niteliğindedir. </w:t>
      </w:r>
    </w:p>
    <w:p w14:paraId="04BE839B" w14:textId="77777777" w:rsidR="00FC1588" w:rsidRPr="004330A9" w:rsidRDefault="00FC1588" w:rsidP="00FC1588">
      <w:pPr>
        <w:jc w:val="both"/>
        <w:rPr>
          <w:szCs w:val="24"/>
        </w:rPr>
      </w:pPr>
      <w:r w:rsidRPr="004330A9">
        <w:rPr>
          <w:szCs w:val="24"/>
        </w:rPr>
        <w:t xml:space="preserve">Ulu Önder Mustafa Kemal </w:t>
      </w:r>
      <w:proofErr w:type="spellStart"/>
      <w:r w:rsidRPr="004330A9">
        <w:rPr>
          <w:szCs w:val="24"/>
        </w:rPr>
        <w:t>ATATÜRK’ün</w:t>
      </w:r>
      <w:proofErr w:type="spellEnd"/>
      <w:r w:rsidRPr="004330A9">
        <w:rPr>
          <w:szCs w:val="24"/>
        </w:rPr>
        <w:t xml:space="preserve"> “Eğitimdir ki bir milleti ya özgür, bağımsız, şanlı, yüce bir sosyal toplum hâlinde yaşatır veya bir milleti esaret ve sefalete terk eder.” sözlerinden yola çıkarak, eğitim sistemimizin vazgeçilmezi ve değişmezi olan okullarımızın toplumsal kültürümüzü, kültürel zenginliklerimizi yaşatabilmeleri için rehberlik yapılmalıdır. Bizler, mevcut durum analizinden hareketle ilçemizi eğitim-öğretim alanında daha ileriye taşıma gayretindeyiz. </w:t>
      </w:r>
    </w:p>
    <w:p w14:paraId="1BCB895C" w14:textId="77777777" w:rsidR="00FC1588" w:rsidRPr="004330A9" w:rsidRDefault="00FC1588" w:rsidP="00FC1588">
      <w:pPr>
        <w:jc w:val="both"/>
        <w:rPr>
          <w:szCs w:val="24"/>
        </w:rPr>
      </w:pPr>
      <w:r w:rsidRPr="004330A9">
        <w:rPr>
          <w:szCs w:val="24"/>
        </w:rPr>
        <w:t>Bu stratejik planlamamızda hedeflenen faaliyetlerimiz, ilçemizdeki eğitim ve öğretim faaliyetlerini daha kaliteli hale getirecek, kurumumuzun daha etkin</w:t>
      </w:r>
      <w:r>
        <w:rPr>
          <w:szCs w:val="24"/>
        </w:rPr>
        <w:t>,</w:t>
      </w:r>
      <w:r w:rsidRPr="004330A9">
        <w:rPr>
          <w:szCs w:val="24"/>
        </w:rPr>
        <w:t xml:space="preserve"> daha verimli ve planlı çalışmasını sağlayacaktır.</w:t>
      </w:r>
    </w:p>
    <w:p w14:paraId="6A613CCD" w14:textId="77777777" w:rsidR="00FC1588" w:rsidRPr="004330A9" w:rsidRDefault="00FC1588" w:rsidP="00FC1588">
      <w:pPr>
        <w:jc w:val="both"/>
        <w:rPr>
          <w:szCs w:val="24"/>
        </w:rPr>
      </w:pPr>
      <w:r w:rsidRPr="004330A9">
        <w:rPr>
          <w:szCs w:val="24"/>
        </w:rPr>
        <w:t>İlçe Milli Eğitim Müdürlüğümüzün, başarı çizgisini yükseltmesi ve stratejik planımızın hedeflerine ulaşması</w:t>
      </w:r>
      <w:r>
        <w:rPr>
          <w:szCs w:val="24"/>
        </w:rPr>
        <w:t>,</w:t>
      </w:r>
      <w:r w:rsidRPr="004330A9">
        <w:rPr>
          <w:szCs w:val="24"/>
        </w:rPr>
        <w:t xml:space="preserve"> iç ve dış paydaşlarımızın desteği ve katılımı ile mümkün olacaktır. </w:t>
      </w:r>
    </w:p>
    <w:p w14:paraId="2F666F06" w14:textId="77777777" w:rsidR="00FC1588" w:rsidRPr="004330A9" w:rsidRDefault="00FC1588" w:rsidP="00FC1588">
      <w:pPr>
        <w:jc w:val="both"/>
        <w:rPr>
          <w:szCs w:val="24"/>
        </w:rPr>
      </w:pPr>
      <w:r w:rsidRPr="004330A9">
        <w:rPr>
          <w:szCs w:val="24"/>
        </w:rPr>
        <w:t>Hazırlanan planın bizlere bu yolda pusula olmasını diler, bize destek veren tüm paydaşlarımıza ve planın hazırlanmasında emeği geçen herkese teşekkür ederim.</w:t>
      </w:r>
    </w:p>
    <w:p w14:paraId="07BDF7E6" w14:textId="18457062" w:rsidR="00FC1588" w:rsidRDefault="00FC1588" w:rsidP="00FC1588">
      <w:pPr>
        <w:ind w:left="9912" w:firstLine="708"/>
        <w:jc w:val="center"/>
        <w:rPr>
          <w:sz w:val="23"/>
          <w:szCs w:val="23"/>
        </w:rPr>
      </w:pPr>
      <w:r>
        <w:rPr>
          <w:sz w:val="23"/>
          <w:szCs w:val="23"/>
        </w:rPr>
        <w:t xml:space="preserve">                  </w:t>
      </w:r>
    </w:p>
    <w:p w14:paraId="76AB2A49" w14:textId="77777777" w:rsidR="00FC1588" w:rsidRDefault="00FC1588" w:rsidP="00FC1588">
      <w:pPr>
        <w:ind w:left="5760"/>
        <w:jc w:val="center"/>
        <w:rPr>
          <w:sz w:val="23"/>
          <w:szCs w:val="23"/>
        </w:rPr>
      </w:pPr>
    </w:p>
    <w:p w14:paraId="5F70C582" w14:textId="77777777" w:rsidR="00FC1588" w:rsidRDefault="00FC1588" w:rsidP="00FC1588">
      <w:pPr>
        <w:ind w:left="5760"/>
        <w:jc w:val="center"/>
        <w:rPr>
          <w:sz w:val="23"/>
          <w:szCs w:val="23"/>
        </w:rPr>
      </w:pPr>
    </w:p>
    <w:p w14:paraId="1DDBE74E" w14:textId="3DAD4912" w:rsidR="00FC1588" w:rsidRDefault="00A870FB" w:rsidP="00FC1588">
      <w:pPr>
        <w:ind w:left="5760"/>
        <w:jc w:val="center"/>
        <w:rPr>
          <w:rFonts w:eastAsiaTheme="majorEastAsia" w:cstheme="majorBidi"/>
          <w:b/>
          <w:color w:val="943634" w:themeColor="accent2" w:themeShade="BF"/>
          <w:sz w:val="40"/>
          <w:szCs w:val="24"/>
        </w:rPr>
      </w:pPr>
      <w:r>
        <w:rPr>
          <w:sz w:val="23"/>
          <w:szCs w:val="23"/>
        </w:rPr>
        <w:t>Halil İbrahim GÜNEY</w:t>
      </w:r>
      <w:r w:rsidR="00FC1588">
        <w:rPr>
          <w:sz w:val="23"/>
          <w:szCs w:val="23"/>
        </w:rPr>
        <w:t xml:space="preserve">                                                                                                                                                              </w:t>
      </w:r>
      <w:r>
        <w:rPr>
          <w:sz w:val="23"/>
          <w:szCs w:val="23"/>
        </w:rPr>
        <w:t xml:space="preserve">                         Olur</w:t>
      </w:r>
      <w:r w:rsidR="00FC1588">
        <w:rPr>
          <w:sz w:val="23"/>
          <w:szCs w:val="23"/>
        </w:rPr>
        <w:t xml:space="preserve"> İlçe Millî Eğitim Müdürü</w:t>
      </w:r>
    </w:p>
    <w:p w14:paraId="337BC37B" w14:textId="405B18F5" w:rsidR="00723947" w:rsidRPr="00004BBE" w:rsidRDefault="00723947" w:rsidP="00FC1588">
      <w:pPr>
        <w:ind w:left="4320" w:firstLine="720"/>
        <w:rPr>
          <w:rFonts w:ascii="Times New Roman" w:hAnsi="Times New Roman" w:cs="Times New Roman"/>
          <w:b/>
          <w:color w:val="974705"/>
        </w:rPr>
      </w:pPr>
      <w:r w:rsidRPr="00004BBE">
        <w:rPr>
          <w:rFonts w:ascii="Times New Roman" w:hAnsi="Times New Roman" w:cs="Times New Roman"/>
          <w:i/>
        </w:rPr>
        <w:t xml:space="preserve">                              </w:t>
      </w:r>
    </w:p>
    <w:p w14:paraId="04E87FD5" w14:textId="009FDB49" w:rsidR="00004BBE" w:rsidRPr="00A870FB" w:rsidRDefault="00723947" w:rsidP="00A870FB">
      <w:pPr>
        <w:spacing w:line="276" w:lineRule="auto"/>
        <w:ind w:left="136" w:firstLine="584"/>
        <w:jc w:val="both"/>
        <w:rPr>
          <w:rFonts w:ascii="Times New Roman" w:hAnsi="Times New Roman" w:cs="Times New Roman"/>
          <w:i/>
          <w:sz w:val="24"/>
          <w:szCs w:val="26"/>
        </w:rPr>
      </w:pP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sidR="00DE3F21" w:rsidRPr="00CA0B64">
        <w:rPr>
          <w:rFonts w:ascii="Times New Roman" w:hAnsi="Times New Roman" w:cs="Times New Roman"/>
          <w:i/>
          <w:sz w:val="24"/>
          <w:szCs w:val="26"/>
        </w:rPr>
        <w:t xml:space="preserve">      </w:t>
      </w:r>
    </w:p>
    <w:p w14:paraId="7C168510" w14:textId="77777777" w:rsidR="00004BBE" w:rsidRDefault="00004BBE" w:rsidP="0095575F">
      <w:pPr>
        <w:ind w:firstLine="720"/>
        <w:jc w:val="both"/>
        <w:rPr>
          <w:rFonts w:ascii="Times New Roman" w:hAnsi="Times New Roman" w:cs="Times New Roman"/>
          <w:i/>
          <w:color w:val="000000" w:themeColor="text1"/>
          <w:sz w:val="24"/>
          <w:szCs w:val="26"/>
        </w:rPr>
      </w:pPr>
    </w:p>
    <w:p w14:paraId="7CFF613B" w14:textId="77777777" w:rsidR="0095575F" w:rsidRPr="00792D3F" w:rsidRDefault="0095575F" w:rsidP="0095575F">
      <w:pPr>
        <w:ind w:firstLine="720"/>
        <w:jc w:val="both"/>
        <w:rPr>
          <w:rFonts w:ascii="Times New Roman" w:hAnsi="Times New Roman" w:cs="Times New Roman"/>
          <w:i/>
          <w:color w:val="000000" w:themeColor="text1"/>
          <w:sz w:val="24"/>
          <w:szCs w:val="24"/>
        </w:rPr>
      </w:pPr>
      <w:r w:rsidRPr="00792D3F">
        <w:rPr>
          <w:rFonts w:ascii="Times New Roman" w:hAnsi="Times New Roman" w:cs="Times New Roman"/>
          <w:i/>
          <w:color w:val="000000" w:themeColor="text1"/>
          <w:sz w:val="24"/>
          <w:szCs w:val="24"/>
        </w:rPr>
        <w:t>SUNUŞ</w:t>
      </w:r>
    </w:p>
    <w:p w14:paraId="17D01185" w14:textId="77777777" w:rsidR="00792D3F" w:rsidRPr="00792D3F" w:rsidRDefault="00792D3F" w:rsidP="0095575F">
      <w:pPr>
        <w:ind w:firstLine="720"/>
        <w:jc w:val="both"/>
        <w:rPr>
          <w:rFonts w:ascii="Times New Roman" w:hAnsi="Times New Roman" w:cs="Times New Roman"/>
          <w:i/>
          <w:color w:val="000000" w:themeColor="text1"/>
          <w:sz w:val="24"/>
          <w:szCs w:val="24"/>
        </w:rPr>
      </w:pPr>
    </w:p>
    <w:p w14:paraId="6C421BE7" w14:textId="2833434B" w:rsidR="0095575F" w:rsidRPr="00792D3F" w:rsidRDefault="0095575F" w:rsidP="0095575F">
      <w:pPr>
        <w:ind w:firstLine="720"/>
        <w:jc w:val="both"/>
        <w:rPr>
          <w:rFonts w:ascii="Times New Roman" w:hAnsi="Times New Roman" w:cs="Times New Roman"/>
          <w:i/>
          <w:color w:val="000000" w:themeColor="text1"/>
          <w:sz w:val="24"/>
          <w:szCs w:val="24"/>
        </w:rPr>
      </w:pPr>
      <w:r w:rsidRPr="00792D3F">
        <w:rPr>
          <w:rFonts w:ascii="Times New Roman" w:hAnsi="Times New Roman" w:cs="Times New Roman"/>
          <w:i/>
          <w:color w:val="000000" w:themeColor="text1"/>
          <w:sz w:val="24"/>
          <w:szCs w:val="24"/>
        </w:rPr>
        <w:t>Gerek özel sektör gerekse kamu kurumlarının gelecekte var olabilmelerinin geleceği okumaları ve ona göre pozisyon almaları zorunluluk arz etmektedir. Geleceğe kendini hazırlama yeteneği bizzat devletin kendi varlığını yakından ilgilendirmektedir. Devlette devamlılığın bir gereği olarak geleceğe yönelik planlamaların devamlılık arz etmesi; gündelik değişmemesi gereklidir. Kurumsal belleğin zinde kalması, birikimlerin aktarılması için de planlama ve kayıt altına alma zorunludur. Başta devlet kurumunun kendisi ve bağlı kurumların gelecekte olmak istedikleri hedeflerin günü birlik değişmemesi ve varmak istenilen noktanın açık bir şekilde ortaya konarak bu uğurda çalışılması adına stratejik planlama çalışmaları son yıllarda önem kazanmıştır. 5018 Sayılı Kamu Mali Yönetimi ve Kontrol Kanunu bütün kamu kurum ve kuruluşları için stratejik plan ya</w:t>
      </w:r>
      <w:r w:rsidR="00A870FB">
        <w:rPr>
          <w:rFonts w:ascii="Times New Roman" w:hAnsi="Times New Roman" w:cs="Times New Roman"/>
          <w:i/>
          <w:color w:val="000000" w:themeColor="text1"/>
          <w:sz w:val="24"/>
          <w:szCs w:val="24"/>
        </w:rPr>
        <w:t xml:space="preserve">pmayı zorunlu kılmıştır. </w:t>
      </w:r>
      <w:proofErr w:type="gramStart"/>
      <w:r w:rsidR="00A870FB">
        <w:rPr>
          <w:rFonts w:ascii="Times New Roman" w:hAnsi="Times New Roman" w:cs="Times New Roman"/>
          <w:i/>
          <w:color w:val="000000" w:themeColor="text1"/>
          <w:sz w:val="24"/>
          <w:szCs w:val="24"/>
        </w:rPr>
        <w:t>Olur</w:t>
      </w:r>
      <w:proofErr w:type="gramEnd"/>
      <w:r w:rsidRPr="00792D3F">
        <w:rPr>
          <w:rFonts w:ascii="Times New Roman" w:hAnsi="Times New Roman" w:cs="Times New Roman"/>
          <w:i/>
          <w:color w:val="000000" w:themeColor="text1"/>
          <w:sz w:val="24"/>
          <w:szCs w:val="24"/>
        </w:rPr>
        <w:t xml:space="preserve"> Ha</w:t>
      </w:r>
      <w:r w:rsidR="00387732" w:rsidRPr="00792D3F">
        <w:rPr>
          <w:rFonts w:ascii="Times New Roman" w:hAnsi="Times New Roman" w:cs="Times New Roman"/>
          <w:i/>
          <w:color w:val="000000" w:themeColor="text1"/>
          <w:sz w:val="24"/>
          <w:szCs w:val="24"/>
        </w:rPr>
        <w:t>lk eğitim Merkezi’nin 2019-2023</w:t>
      </w:r>
      <w:r w:rsidRPr="00792D3F">
        <w:rPr>
          <w:rFonts w:ascii="Times New Roman" w:hAnsi="Times New Roman" w:cs="Times New Roman"/>
          <w:i/>
          <w:color w:val="000000" w:themeColor="text1"/>
          <w:sz w:val="24"/>
          <w:szCs w:val="24"/>
        </w:rPr>
        <w:t xml:space="preserve"> yılları arası stratejilerini kapsayan bu plan da ilgili yasa gereğince katılımcı bir anlayışla hazırlanmıştır. Kurumumuzun mevcut durumu bütün yönleri ile gerçekçi olarak ortaya konmuş hedefler de bu gerçeklere göre belirlenmiştir. Kurum çalışanları ve paydaşlarımızın burada yer alan hedefleri gerçekleştirme konusunda göstereceği gayretten şüphem yoktur.</w:t>
      </w:r>
    </w:p>
    <w:p w14:paraId="3F355658" w14:textId="77777777" w:rsidR="0095575F" w:rsidRPr="00792D3F" w:rsidRDefault="0095575F" w:rsidP="0095575F">
      <w:pPr>
        <w:ind w:firstLine="720"/>
        <w:jc w:val="both"/>
        <w:rPr>
          <w:rFonts w:ascii="Times New Roman" w:hAnsi="Times New Roman" w:cs="Times New Roman"/>
          <w:i/>
          <w:color w:val="000000" w:themeColor="text1"/>
          <w:sz w:val="24"/>
          <w:szCs w:val="24"/>
        </w:rPr>
      </w:pPr>
    </w:p>
    <w:p w14:paraId="7C3E3752" w14:textId="25AED919" w:rsidR="0095575F" w:rsidRPr="00792D3F" w:rsidRDefault="00A870FB" w:rsidP="0095575F">
      <w:pPr>
        <w:ind w:firstLine="720"/>
        <w:jc w:val="both"/>
        <w:rPr>
          <w:rFonts w:ascii="Times New Roman" w:hAnsi="Times New Roman" w:cs="Times New Roman"/>
          <w:b/>
          <w:i/>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t xml:space="preserve">        </w:t>
      </w:r>
      <w:r w:rsidR="0095575F" w:rsidRPr="00792D3F">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b/>
          <w:i/>
          <w:color w:val="000000" w:themeColor="text1"/>
          <w:sz w:val="24"/>
          <w:szCs w:val="24"/>
        </w:rPr>
        <w:t>Hurram</w:t>
      </w:r>
      <w:proofErr w:type="spellEnd"/>
      <w:r>
        <w:rPr>
          <w:rFonts w:ascii="Times New Roman" w:hAnsi="Times New Roman" w:cs="Times New Roman"/>
          <w:b/>
          <w:i/>
          <w:color w:val="000000" w:themeColor="text1"/>
          <w:sz w:val="24"/>
          <w:szCs w:val="24"/>
        </w:rPr>
        <w:t xml:space="preserve"> AKINCI</w:t>
      </w:r>
    </w:p>
    <w:p w14:paraId="79DD3E52" w14:textId="6D2E563A" w:rsidR="0095575F" w:rsidRPr="00792D3F" w:rsidRDefault="00A870FB" w:rsidP="0095575F">
      <w:pPr>
        <w:ind w:firstLine="72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t xml:space="preserve">          </w:t>
      </w:r>
      <w:proofErr w:type="gramStart"/>
      <w:r>
        <w:rPr>
          <w:rFonts w:ascii="Times New Roman" w:hAnsi="Times New Roman" w:cs="Times New Roman"/>
          <w:i/>
          <w:color w:val="000000" w:themeColor="text1"/>
          <w:sz w:val="24"/>
          <w:szCs w:val="24"/>
        </w:rPr>
        <w:t>Olur</w:t>
      </w:r>
      <w:proofErr w:type="gramEnd"/>
      <w:r w:rsidR="0095575F" w:rsidRPr="00792D3F">
        <w:rPr>
          <w:rFonts w:ascii="Times New Roman" w:hAnsi="Times New Roman" w:cs="Times New Roman"/>
          <w:i/>
          <w:color w:val="000000" w:themeColor="text1"/>
          <w:sz w:val="24"/>
          <w:szCs w:val="24"/>
        </w:rPr>
        <w:t xml:space="preserve"> Halk Eğitimi Merkezi Müdürü</w:t>
      </w:r>
    </w:p>
    <w:p w14:paraId="5A553932" w14:textId="77777777" w:rsidR="00CC63F8" w:rsidRPr="00CA0B64" w:rsidRDefault="00CC63F8" w:rsidP="00A763E4">
      <w:pPr>
        <w:spacing w:line="276" w:lineRule="auto"/>
        <w:ind w:left="136"/>
        <w:rPr>
          <w:rFonts w:ascii="Times New Roman" w:hAnsi="Times New Roman" w:cs="Times New Roman"/>
          <w:b/>
          <w:i/>
          <w:color w:val="974705"/>
          <w:sz w:val="24"/>
        </w:rPr>
      </w:pPr>
    </w:p>
    <w:p w14:paraId="61BDC32E" w14:textId="77777777" w:rsidR="00792D3F" w:rsidRDefault="00792D3F" w:rsidP="00FF215D">
      <w:pPr>
        <w:spacing w:line="276" w:lineRule="auto"/>
        <w:rPr>
          <w:rFonts w:ascii="Times New Roman" w:hAnsi="Times New Roman" w:cs="Times New Roman"/>
          <w:b/>
          <w:color w:val="002060"/>
          <w:sz w:val="24"/>
          <w:szCs w:val="24"/>
        </w:rPr>
      </w:pPr>
    </w:p>
    <w:p w14:paraId="47F5B552" w14:textId="77777777" w:rsidR="00792D3F" w:rsidRDefault="00792D3F" w:rsidP="00A763E4">
      <w:pPr>
        <w:spacing w:line="276" w:lineRule="auto"/>
        <w:ind w:left="136"/>
        <w:rPr>
          <w:rFonts w:ascii="Times New Roman" w:hAnsi="Times New Roman" w:cs="Times New Roman"/>
          <w:b/>
          <w:color w:val="002060"/>
          <w:sz w:val="24"/>
          <w:szCs w:val="24"/>
        </w:rPr>
      </w:pPr>
    </w:p>
    <w:p w14:paraId="166140C4" w14:textId="77777777" w:rsidR="00F84143" w:rsidRDefault="00F84143" w:rsidP="00A763E4">
      <w:pPr>
        <w:spacing w:line="276" w:lineRule="auto"/>
        <w:ind w:left="136"/>
        <w:rPr>
          <w:rFonts w:ascii="Times New Roman" w:hAnsi="Times New Roman" w:cs="Times New Roman"/>
          <w:b/>
          <w:color w:val="002060"/>
          <w:sz w:val="24"/>
          <w:szCs w:val="24"/>
        </w:rPr>
      </w:pPr>
    </w:p>
    <w:p w14:paraId="2BFE5680" w14:textId="77777777"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14:paraId="57494849" w14:textId="77777777" w:rsidR="00133410" w:rsidRPr="00284AF8" w:rsidRDefault="00BE5D17" w:rsidP="00A763E4">
          <w:pPr>
            <w:pStyle w:val="T1"/>
            <w:tabs>
              <w:tab w:val="left" w:leader="dot" w:pos="9032"/>
            </w:tabs>
            <w:spacing w:before="0" w:line="276" w:lineRule="auto"/>
            <w:rPr>
              <w:rFonts w:ascii="Times New Roman" w:hAnsi="Times New Roman" w:cs="Times New Roman"/>
              <w:b w:val="0"/>
              <w:bCs w:val="0"/>
            </w:rPr>
          </w:pPr>
          <w:r w:rsidRPr="002E28F9">
            <w:rPr>
              <w:rFonts w:ascii="Times New Roman" w:hAnsi="Times New Roman" w:cs="Times New Roman"/>
              <w:bCs w:val="0"/>
            </w:rPr>
            <w:t xml:space="preserve">İLÇE MİLLİ EĞİTİM MÜDÜRÜ </w:t>
          </w:r>
          <w:r w:rsidR="00133410" w:rsidRPr="00284AF8">
            <w:rPr>
              <w:rFonts w:ascii="Times New Roman" w:hAnsi="Times New Roman" w:cs="Times New Roman"/>
              <w:bCs w:val="0"/>
            </w:rPr>
            <w:t>SUNUM</w:t>
          </w:r>
        </w:p>
        <w:p w14:paraId="316705EB" w14:textId="77777777" w:rsidR="00133410" w:rsidRPr="00284AF8" w:rsidRDefault="00BE5D17" w:rsidP="00A763E4">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HALK EĞİTİMİ MERKEZİ</w:t>
          </w:r>
          <w:r w:rsidRPr="002E28F9">
            <w:rPr>
              <w:rFonts w:ascii="Times New Roman" w:hAnsi="Times New Roman" w:cs="Times New Roman"/>
              <w:bCs w:val="0"/>
            </w:rPr>
            <w:t xml:space="preserve"> MÜDÜRÜ </w:t>
          </w:r>
          <w:r w:rsidR="00133410" w:rsidRPr="00284AF8">
            <w:rPr>
              <w:rFonts w:ascii="Times New Roman" w:hAnsi="Times New Roman" w:cs="Times New Roman"/>
              <w:bCs w:val="0"/>
            </w:rPr>
            <w:t>SUNUM</w:t>
          </w:r>
        </w:p>
        <w:p w14:paraId="585AC357" w14:textId="77777777"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14:paraId="2D04B893" w14:textId="77777777" w:rsidR="00FD3545" w:rsidRPr="00284AF8" w:rsidRDefault="00357B73"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9D31E6">
              <w:rPr>
                <w:rFonts w:ascii="Times New Roman" w:hAnsi="Times New Roman" w:cs="Times New Roman"/>
              </w:rPr>
              <w:t>TABLOLAR</w:t>
            </w:r>
            <w:r w:rsidR="009D31E6">
              <w:rPr>
                <w:rFonts w:ascii="Times New Roman" w:hAnsi="Times New Roman" w:cs="Times New Roman"/>
              </w:rPr>
              <w:tab/>
              <w:t xml:space="preserve"> </w:t>
            </w:r>
            <w:r w:rsidR="00E81421">
              <w:rPr>
                <w:rFonts w:ascii="Times New Roman" w:hAnsi="Times New Roman" w:cs="Times New Roman"/>
              </w:rPr>
              <w:t>4</w:t>
            </w:r>
            <w:r w:rsidR="009D31E6">
              <w:rPr>
                <w:rFonts w:ascii="Times New Roman" w:hAnsi="Times New Roman" w:cs="Times New Roman"/>
              </w:rPr>
              <w:t xml:space="preserve"> </w:t>
            </w:r>
          </w:hyperlink>
        </w:p>
        <w:p w14:paraId="29299C52" w14:textId="77777777" w:rsidR="00FD3545" w:rsidRPr="00284AF8" w:rsidRDefault="00357B73"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r>
          </w:hyperlink>
          <w:r w:rsidR="00E81421">
            <w:rPr>
              <w:rFonts w:ascii="Times New Roman" w:hAnsi="Times New Roman" w:cs="Times New Roman"/>
            </w:rPr>
            <w:t>5</w:t>
          </w:r>
        </w:p>
        <w:p w14:paraId="3C5EC31E" w14:textId="77777777" w:rsidR="00FD3545" w:rsidRPr="00284AF8" w:rsidRDefault="00357B73"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r>
          </w:hyperlink>
          <w:r w:rsidR="00E81421">
            <w:rPr>
              <w:rFonts w:ascii="Times New Roman" w:hAnsi="Times New Roman" w:cs="Times New Roman"/>
            </w:rPr>
            <w:t>5</w:t>
          </w:r>
        </w:p>
        <w:p w14:paraId="1A701AC3" w14:textId="77777777" w:rsidR="00FD3545" w:rsidRPr="00284AF8" w:rsidRDefault="00357B73"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r>
          </w:hyperlink>
          <w:r w:rsidR="00E81421">
            <w:rPr>
              <w:rFonts w:ascii="Times New Roman" w:hAnsi="Times New Roman" w:cs="Times New Roman"/>
            </w:rPr>
            <w:t>6</w:t>
          </w:r>
        </w:p>
        <w:p w14:paraId="59BF5B8B" w14:textId="77777777" w:rsidR="00FD3545" w:rsidRPr="00284AF8" w:rsidRDefault="00357B73"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r>
          </w:hyperlink>
          <w:r w:rsidR="00E81421">
            <w:rPr>
              <w:rFonts w:ascii="Times New Roman" w:hAnsi="Times New Roman" w:cs="Times New Roman"/>
            </w:rPr>
            <w:t>7</w:t>
          </w:r>
        </w:p>
        <w:p w14:paraId="1D27BFE3" w14:textId="77777777" w:rsidR="00FD3545" w:rsidRPr="009A20B8"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26555B">
            <w:rPr>
              <w:rFonts w:ascii="Times New Roman" w:hAnsi="Times New Roman" w:cs="Times New Roman"/>
            </w:rPr>
            <w:t>7</w:t>
          </w:r>
        </w:p>
        <w:p w14:paraId="18F91985" w14:textId="77777777"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26555B">
            <w:rPr>
              <w:rFonts w:ascii="Times New Roman" w:hAnsi="Times New Roman" w:cs="Times New Roman"/>
            </w:rPr>
            <w:t>9</w:t>
          </w:r>
        </w:p>
        <w:p w14:paraId="2754C3AF" w14:textId="77777777" w:rsidR="00FD3545" w:rsidRPr="00284AF8" w:rsidRDefault="00357B7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r>
          </w:hyperlink>
          <w:r w:rsidR="0026555B">
            <w:rPr>
              <w:rFonts w:ascii="Times New Roman" w:hAnsi="Times New Roman" w:cs="Times New Roman"/>
            </w:rPr>
            <w:t>10</w:t>
          </w:r>
        </w:p>
        <w:p w14:paraId="79E3C52C" w14:textId="77777777" w:rsidR="00FD3545" w:rsidRPr="00284AF8" w:rsidRDefault="00357B7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r>
          </w:hyperlink>
          <w:r w:rsidR="0026555B">
            <w:rPr>
              <w:rFonts w:ascii="Times New Roman" w:hAnsi="Times New Roman" w:cs="Times New Roman"/>
            </w:rPr>
            <w:t>10</w:t>
          </w:r>
        </w:p>
        <w:p w14:paraId="32101675" w14:textId="77777777" w:rsidR="00FD3545" w:rsidRPr="00284AF8" w:rsidRDefault="00357B7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26555B">
            <w:rPr>
              <w:rFonts w:ascii="Times New Roman" w:hAnsi="Times New Roman" w:cs="Times New Roman"/>
            </w:rPr>
            <w:t>1</w:t>
          </w:r>
        </w:p>
        <w:p w14:paraId="2E3A4884" w14:textId="77777777" w:rsidR="00FD3545" w:rsidRPr="00284AF8" w:rsidRDefault="00357B7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26555B">
            <w:rPr>
              <w:rFonts w:ascii="Times New Roman" w:hAnsi="Times New Roman" w:cs="Times New Roman"/>
            </w:rPr>
            <w:t>1</w:t>
          </w:r>
        </w:p>
        <w:p w14:paraId="0CFCCAC5" w14:textId="77777777" w:rsidR="00FD3545" w:rsidRPr="00284AF8" w:rsidRDefault="00357B7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w:t>
            </w:r>
          </w:hyperlink>
          <w:r w:rsidR="0026555B">
            <w:rPr>
              <w:rFonts w:ascii="Times New Roman" w:hAnsi="Times New Roman" w:cs="Times New Roman"/>
            </w:rPr>
            <w:t>2</w:t>
          </w:r>
        </w:p>
        <w:p w14:paraId="58FBA0BC" w14:textId="77777777" w:rsidR="00FD3545" w:rsidRPr="00284AF8" w:rsidRDefault="00357B7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26555B">
            <w:rPr>
              <w:rFonts w:ascii="Times New Roman" w:hAnsi="Times New Roman" w:cs="Times New Roman"/>
            </w:rPr>
            <w:t>3</w:t>
          </w:r>
        </w:p>
        <w:p w14:paraId="48523CD7" w14:textId="77777777" w:rsidR="00FD3545" w:rsidRPr="00284AF8" w:rsidRDefault="00357B7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r>
          </w:hyperlink>
          <w:r w:rsidR="0026555B">
            <w:rPr>
              <w:rFonts w:ascii="Times New Roman" w:hAnsi="Times New Roman" w:cs="Times New Roman"/>
            </w:rPr>
            <w:t>16</w:t>
          </w:r>
        </w:p>
        <w:p w14:paraId="15F4D734" w14:textId="77777777" w:rsidR="00FD3545" w:rsidRDefault="00357B73" w:rsidP="003D2302">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26555B">
            <w:rPr>
              <w:rFonts w:ascii="Times New Roman" w:hAnsi="Times New Roman" w:cs="Times New Roman"/>
            </w:rPr>
            <w:t>18</w:t>
          </w:r>
        </w:p>
        <w:p w14:paraId="6CF0AA39" w14:textId="77777777" w:rsidR="00FD3545" w:rsidRPr="003D2302" w:rsidRDefault="00357B73" w:rsidP="003D2302">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Tespitler ve</w:t>
            </w:r>
            <w:r w:rsidR="00133410" w:rsidRPr="003D2302">
              <w:rPr>
                <w:rFonts w:ascii="Times New Roman" w:hAnsi="Times New Roman" w:cs="Times New Roman"/>
                <w:spacing w:val="-25"/>
              </w:rPr>
              <w:t xml:space="preserve"> </w:t>
            </w:r>
            <w:r w:rsidR="00133410" w:rsidRPr="003D2302">
              <w:rPr>
                <w:rFonts w:ascii="Times New Roman" w:hAnsi="Times New Roman" w:cs="Times New Roman"/>
              </w:rPr>
              <w:t>İhtiyaçların</w:t>
            </w:r>
            <w:r w:rsidR="00133410" w:rsidRPr="003D2302">
              <w:rPr>
                <w:rFonts w:ascii="Times New Roman" w:hAnsi="Times New Roman" w:cs="Times New Roman"/>
                <w:spacing w:val="-1"/>
              </w:rPr>
              <w:t xml:space="preserve"> </w:t>
            </w:r>
            <w:r w:rsidR="00133410" w:rsidRPr="003D2302">
              <w:rPr>
                <w:rFonts w:ascii="Times New Roman" w:hAnsi="Times New Roman" w:cs="Times New Roman"/>
              </w:rPr>
              <w:t>Belirlenmesi</w:t>
            </w:r>
            <w:r w:rsidR="00133410" w:rsidRPr="003D2302">
              <w:rPr>
                <w:rFonts w:ascii="Times New Roman" w:hAnsi="Times New Roman" w:cs="Times New Roman"/>
              </w:rPr>
              <w:tab/>
            </w:r>
          </w:hyperlink>
          <w:r w:rsidR="0026555B">
            <w:rPr>
              <w:rFonts w:ascii="Times New Roman" w:hAnsi="Times New Roman" w:cs="Times New Roman"/>
            </w:rPr>
            <w:t>18</w:t>
          </w:r>
        </w:p>
        <w:p w14:paraId="67BF3FB8" w14:textId="77777777"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r>
          </w:hyperlink>
          <w:r w:rsidR="0026555B">
            <w:rPr>
              <w:rFonts w:ascii="Times New Roman" w:hAnsi="Times New Roman" w:cs="Times New Roman"/>
            </w:rPr>
            <w:t>21</w:t>
          </w:r>
        </w:p>
        <w:p w14:paraId="2EFC6F27" w14:textId="77777777" w:rsidR="00FD3545" w:rsidRPr="00284AF8" w:rsidRDefault="00357B7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r>
          </w:hyperlink>
          <w:r w:rsidR="004A1355">
            <w:rPr>
              <w:rFonts w:ascii="Times New Roman" w:hAnsi="Times New Roman" w:cs="Times New Roman"/>
            </w:rPr>
            <w:t>21</w:t>
          </w:r>
        </w:p>
        <w:p w14:paraId="254107EE" w14:textId="77777777" w:rsidR="00FD3545" w:rsidRPr="00284AF8" w:rsidRDefault="00357B7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r>
          </w:hyperlink>
          <w:r w:rsidR="004A1355">
            <w:rPr>
              <w:rFonts w:ascii="Times New Roman" w:hAnsi="Times New Roman" w:cs="Times New Roman"/>
            </w:rPr>
            <w:t>22</w:t>
          </w:r>
        </w:p>
        <w:p w14:paraId="4ADA0A5B" w14:textId="77777777" w:rsidR="00FD3545" w:rsidRPr="00284AF8" w:rsidRDefault="00357B7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r>
          </w:hyperlink>
          <w:r w:rsidR="004A1355">
            <w:rPr>
              <w:rFonts w:ascii="Times New Roman" w:hAnsi="Times New Roman" w:cs="Times New Roman"/>
            </w:rPr>
            <w:t>22</w:t>
          </w:r>
        </w:p>
        <w:p w14:paraId="29CC172F" w14:textId="77777777"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roofErr w:type="gramStart"/>
          <w:r w:rsidR="003F0DD4">
            <w:rPr>
              <w:rFonts w:ascii="Times New Roman" w:hAnsi="Times New Roman" w:cs="Times New Roman"/>
            </w:rPr>
            <w:t>…………………………………………………………………………</w:t>
          </w:r>
          <w:proofErr w:type="gramEnd"/>
          <w:r w:rsidR="003F0DD4">
            <w:rPr>
              <w:rFonts w:ascii="Times New Roman" w:hAnsi="Times New Roman" w:cs="Times New Roman"/>
            </w:rPr>
            <w:t>23</w:t>
          </w:r>
        </w:p>
        <w:p w14:paraId="15A21C8D" w14:textId="77777777"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roofErr w:type="gramStart"/>
          <w:r w:rsidR="003F0DD4">
            <w:rPr>
              <w:rFonts w:ascii="Times New Roman" w:hAnsi="Times New Roman" w:cs="Times New Roman"/>
            </w:rPr>
            <w:t>………………………………………………………………..</w:t>
          </w:r>
          <w:proofErr w:type="gramEnd"/>
          <w:r w:rsidR="003F0DD4">
            <w:rPr>
              <w:rFonts w:ascii="Times New Roman" w:hAnsi="Times New Roman" w:cs="Times New Roman"/>
            </w:rPr>
            <w:t>24</w:t>
          </w:r>
        </w:p>
        <w:p w14:paraId="072E02BA" w14:textId="77777777" w:rsidR="00242CE2" w:rsidRPr="00284AF8" w:rsidRDefault="00357B73"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r>
          </w:hyperlink>
          <w:r w:rsidR="00750C21">
            <w:rPr>
              <w:rFonts w:ascii="Times New Roman" w:hAnsi="Times New Roman" w:cs="Times New Roman"/>
            </w:rPr>
            <w:t>26</w:t>
          </w:r>
        </w:p>
        <w:p w14:paraId="0B2B4136" w14:textId="77777777"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14:paraId="15716B78" w14:textId="77777777" w:rsidR="00242CE2" w:rsidRPr="00284AF8" w:rsidRDefault="00242CE2" w:rsidP="00A763E4">
          <w:pPr>
            <w:pStyle w:val="GvdeMetni"/>
            <w:spacing w:line="276" w:lineRule="auto"/>
            <w:rPr>
              <w:rFonts w:ascii="Times New Roman" w:hAnsi="Times New Roman" w:cs="Times New Roman"/>
            </w:rPr>
          </w:pPr>
        </w:p>
        <w:p w14:paraId="3B348C92"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6A019CCC"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5AE91D31"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3C11CDE6"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1214B604" w14:textId="77777777"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14:paraId="3F97798A" w14:textId="77777777" w:rsidR="00133410" w:rsidRPr="00CA0B64" w:rsidRDefault="00357B73"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rsidSect="00723947">
              <w:pgSz w:w="11910" w:h="16840"/>
              <w:pgMar w:top="1276"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14:paraId="311E84EA" w14:textId="77777777"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14:paraId="7ADDE06B" w14:textId="77777777" w:rsidR="00FD3545" w:rsidRPr="00284AF8" w:rsidRDefault="00357B73"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r>
      </w:hyperlink>
      <w:r w:rsidR="001140DD">
        <w:rPr>
          <w:rFonts w:ascii="Times New Roman" w:hAnsi="Times New Roman" w:cs="Times New Roman"/>
        </w:rPr>
        <w:t>7</w:t>
      </w:r>
    </w:p>
    <w:p w14:paraId="2CF759CA"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1140DD">
        <w:rPr>
          <w:rFonts w:ascii="Times New Roman" w:hAnsi="Times New Roman" w:cs="Times New Roman"/>
        </w:rPr>
        <w:t>9</w:t>
      </w:r>
    </w:p>
    <w:p w14:paraId="283C6A09"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486E23">
        <w:rPr>
          <w:rFonts w:ascii="Times New Roman" w:hAnsi="Times New Roman" w:cs="Times New Roman"/>
        </w:rPr>
        <w:t>0</w:t>
      </w:r>
    </w:p>
    <w:p w14:paraId="30BC91F8"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w:t>
        </w:r>
      </w:hyperlink>
      <w:r w:rsidR="00486E23">
        <w:rPr>
          <w:rFonts w:ascii="Times New Roman" w:hAnsi="Times New Roman" w:cs="Times New Roman"/>
        </w:rPr>
        <w:t>1</w:t>
      </w:r>
    </w:p>
    <w:p w14:paraId="4D38A17F"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133410" w:rsidRPr="00284AF8">
          <w:rPr>
            <w:rFonts w:ascii="Times New Roman" w:hAnsi="Times New Roman" w:cs="Times New Roman"/>
          </w:rPr>
          <w:t>Önceliklendirilmesi</w:t>
        </w:r>
        <w:proofErr w:type="spellEnd"/>
        <w:r w:rsidR="00133410" w:rsidRPr="00284AF8">
          <w:rPr>
            <w:rFonts w:ascii="Times New Roman" w:hAnsi="Times New Roman" w:cs="Times New Roman"/>
          </w:rPr>
          <w:tab/>
          <w:t>1</w:t>
        </w:r>
      </w:hyperlink>
      <w:r w:rsidR="00486E23">
        <w:rPr>
          <w:rFonts w:ascii="Times New Roman" w:hAnsi="Times New Roman" w:cs="Times New Roman"/>
        </w:rPr>
        <w:t>2</w:t>
      </w:r>
    </w:p>
    <w:p w14:paraId="10986D24"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w:t>
        </w:r>
      </w:hyperlink>
      <w:r w:rsidR="00486E23">
        <w:rPr>
          <w:rFonts w:ascii="Times New Roman" w:hAnsi="Times New Roman" w:cs="Times New Roman"/>
        </w:rPr>
        <w:t>3</w:t>
      </w:r>
    </w:p>
    <w:p w14:paraId="429FB60D"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w:t>
        </w:r>
      </w:hyperlink>
      <w:r w:rsidR="00486E23">
        <w:rPr>
          <w:rFonts w:ascii="Times New Roman" w:hAnsi="Times New Roman" w:cs="Times New Roman"/>
        </w:rPr>
        <w:t>4</w:t>
      </w:r>
    </w:p>
    <w:p w14:paraId="0417DE81"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r>
      </w:hyperlink>
      <w:r w:rsidR="00486E23">
        <w:rPr>
          <w:rFonts w:ascii="Times New Roman" w:hAnsi="Times New Roman" w:cs="Times New Roman"/>
        </w:rPr>
        <w:t>15</w:t>
      </w:r>
    </w:p>
    <w:p w14:paraId="22BF9CCF"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r>
      </w:hyperlink>
      <w:r w:rsidR="00486E23">
        <w:rPr>
          <w:rFonts w:ascii="Times New Roman" w:hAnsi="Times New Roman" w:cs="Times New Roman"/>
        </w:rPr>
        <w:t>16</w:t>
      </w:r>
    </w:p>
    <w:p w14:paraId="2BEF6F8B"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r>
      </w:hyperlink>
      <w:r w:rsidR="00486E23">
        <w:rPr>
          <w:rFonts w:ascii="Times New Roman" w:hAnsi="Times New Roman" w:cs="Times New Roman"/>
        </w:rPr>
        <w:t>18</w:t>
      </w:r>
    </w:p>
    <w:p w14:paraId="1B96DFC5"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r>
      </w:hyperlink>
      <w:r w:rsidR="00486E23">
        <w:rPr>
          <w:rFonts w:ascii="Times New Roman" w:hAnsi="Times New Roman" w:cs="Times New Roman"/>
        </w:rPr>
        <w:t>18</w:t>
      </w:r>
    </w:p>
    <w:p w14:paraId="06134BDB"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r>
      </w:hyperlink>
      <w:r w:rsidR="002A1816">
        <w:rPr>
          <w:rFonts w:ascii="Times New Roman" w:hAnsi="Times New Roman" w:cs="Times New Roman"/>
        </w:rPr>
        <w:t>19</w:t>
      </w:r>
    </w:p>
    <w:p w14:paraId="2D51C862"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r>
      </w:hyperlink>
      <w:r w:rsidR="002A1816">
        <w:rPr>
          <w:rFonts w:ascii="Times New Roman" w:hAnsi="Times New Roman" w:cs="Times New Roman"/>
        </w:rPr>
        <w:t>21</w:t>
      </w:r>
    </w:p>
    <w:p w14:paraId="35811771"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r>
      </w:hyperlink>
      <w:r w:rsidR="002A1816">
        <w:rPr>
          <w:rFonts w:ascii="Times New Roman" w:hAnsi="Times New Roman" w:cs="Times New Roman"/>
        </w:rPr>
        <w:t>22</w:t>
      </w:r>
    </w:p>
    <w:p w14:paraId="346D1A9A"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r>
      </w:hyperlink>
      <w:r w:rsidR="002A1816">
        <w:rPr>
          <w:rFonts w:ascii="Times New Roman" w:hAnsi="Times New Roman" w:cs="Times New Roman"/>
        </w:rPr>
        <w:t>23</w:t>
      </w:r>
    </w:p>
    <w:p w14:paraId="58A24389"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r>
      </w:hyperlink>
      <w:r w:rsidR="002A1816">
        <w:rPr>
          <w:rFonts w:ascii="Times New Roman" w:hAnsi="Times New Roman" w:cs="Times New Roman"/>
        </w:rPr>
        <w:t>23</w:t>
      </w:r>
    </w:p>
    <w:p w14:paraId="6405C472"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r>
      </w:hyperlink>
      <w:r w:rsidR="002A1816">
        <w:rPr>
          <w:rFonts w:ascii="Times New Roman" w:hAnsi="Times New Roman" w:cs="Times New Roman"/>
        </w:rPr>
        <w:t>24</w:t>
      </w:r>
    </w:p>
    <w:p w14:paraId="4C4E35E9"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r>
      </w:hyperlink>
      <w:r w:rsidR="002A1816">
        <w:rPr>
          <w:rFonts w:ascii="Times New Roman" w:hAnsi="Times New Roman" w:cs="Times New Roman"/>
        </w:rPr>
        <w:t>24</w:t>
      </w:r>
    </w:p>
    <w:p w14:paraId="6F770615"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r>
      </w:hyperlink>
      <w:r w:rsidR="002A1816">
        <w:rPr>
          <w:rFonts w:ascii="Times New Roman" w:hAnsi="Times New Roman" w:cs="Times New Roman"/>
        </w:rPr>
        <w:t>25</w:t>
      </w:r>
    </w:p>
    <w:p w14:paraId="443136AF"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r>
      </w:hyperlink>
      <w:r w:rsidR="002A1816">
        <w:rPr>
          <w:rFonts w:ascii="Times New Roman" w:hAnsi="Times New Roman" w:cs="Times New Roman"/>
        </w:rPr>
        <w:t>25</w:t>
      </w:r>
    </w:p>
    <w:p w14:paraId="2F0BB682"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r>
      </w:hyperlink>
      <w:r w:rsidR="002A1816">
        <w:rPr>
          <w:rFonts w:ascii="Times New Roman" w:hAnsi="Times New Roman" w:cs="Times New Roman"/>
        </w:rPr>
        <w:t>25</w:t>
      </w:r>
    </w:p>
    <w:p w14:paraId="6F657862"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r>
      </w:hyperlink>
      <w:r w:rsidR="002A1816">
        <w:rPr>
          <w:rFonts w:ascii="Times New Roman" w:hAnsi="Times New Roman" w:cs="Times New Roman"/>
        </w:rPr>
        <w:t>26</w:t>
      </w:r>
    </w:p>
    <w:p w14:paraId="22C83BAB"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r>
      </w:hyperlink>
      <w:r w:rsidR="002A1816">
        <w:rPr>
          <w:rFonts w:ascii="Times New Roman" w:hAnsi="Times New Roman" w:cs="Times New Roman"/>
        </w:rPr>
        <w:t>26</w:t>
      </w:r>
    </w:p>
    <w:p w14:paraId="76A5D088"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r>
      </w:hyperlink>
      <w:r w:rsidR="002A1816">
        <w:rPr>
          <w:rFonts w:ascii="Times New Roman" w:hAnsi="Times New Roman" w:cs="Times New Roman"/>
        </w:rPr>
        <w:t>26</w:t>
      </w:r>
    </w:p>
    <w:p w14:paraId="523DE133"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r>
      </w:hyperlink>
      <w:r w:rsidR="002A1816">
        <w:rPr>
          <w:rFonts w:ascii="Times New Roman" w:hAnsi="Times New Roman" w:cs="Times New Roman"/>
        </w:rPr>
        <w:t>26</w:t>
      </w:r>
    </w:p>
    <w:p w14:paraId="2AF53BAB"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r>
      </w:hyperlink>
      <w:r w:rsidR="002A1816">
        <w:rPr>
          <w:rFonts w:ascii="Times New Roman" w:hAnsi="Times New Roman" w:cs="Times New Roman"/>
        </w:rPr>
        <w:t>26</w:t>
      </w:r>
    </w:p>
    <w:p w14:paraId="1CFED64E"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r>
      </w:hyperlink>
      <w:r w:rsidR="002A1816">
        <w:rPr>
          <w:rFonts w:ascii="Times New Roman" w:hAnsi="Times New Roman" w:cs="Times New Roman"/>
        </w:rPr>
        <w:t>26</w:t>
      </w:r>
    </w:p>
    <w:p w14:paraId="7770373D" w14:textId="77777777" w:rsidR="00FD3545" w:rsidRPr="00284AF8" w:rsidRDefault="00FD3545" w:rsidP="00A763E4">
      <w:pPr>
        <w:pStyle w:val="GvdeMetni"/>
        <w:spacing w:line="276" w:lineRule="auto"/>
        <w:rPr>
          <w:rFonts w:ascii="Times New Roman" w:hAnsi="Times New Roman" w:cs="Times New Roman"/>
        </w:rPr>
      </w:pPr>
    </w:p>
    <w:p w14:paraId="27041540" w14:textId="77777777" w:rsidR="00FD3545" w:rsidRPr="00284AF8" w:rsidRDefault="00FD3545" w:rsidP="00A763E4">
      <w:pPr>
        <w:pStyle w:val="GvdeMetni"/>
        <w:spacing w:line="276" w:lineRule="auto"/>
        <w:rPr>
          <w:rFonts w:ascii="Times New Roman" w:hAnsi="Times New Roman" w:cs="Times New Roman"/>
        </w:rPr>
      </w:pPr>
    </w:p>
    <w:p w14:paraId="62AFF5EA" w14:textId="77777777" w:rsidR="00FD3545" w:rsidRPr="00284AF8" w:rsidRDefault="00FD3545" w:rsidP="00A763E4">
      <w:pPr>
        <w:pStyle w:val="GvdeMetni"/>
        <w:spacing w:line="276" w:lineRule="auto"/>
        <w:rPr>
          <w:rFonts w:ascii="Times New Roman" w:hAnsi="Times New Roman" w:cs="Times New Roman"/>
        </w:rPr>
      </w:pPr>
    </w:p>
    <w:p w14:paraId="1379FEA8" w14:textId="77777777" w:rsidR="00FD3545" w:rsidRPr="00284AF8" w:rsidRDefault="00FD3545" w:rsidP="00A763E4">
      <w:pPr>
        <w:pStyle w:val="GvdeMetni"/>
        <w:spacing w:line="276" w:lineRule="auto"/>
        <w:rPr>
          <w:rFonts w:ascii="Times New Roman" w:hAnsi="Times New Roman" w:cs="Times New Roman"/>
        </w:rPr>
      </w:pPr>
    </w:p>
    <w:p w14:paraId="4A2B350B" w14:textId="77777777" w:rsidR="00FD3545" w:rsidRPr="00284AF8" w:rsidRDefault="00FD3545" w:rsidP="00A763E4">
      <w:pPr>
        <w:pStyle w:val="GvdeMetni"/>
        <w:spacing w:line="276" w:lineRule="auto"/>
        <w:rPr>
          <w:rFonts w:ascii="Times New Roman" w:hAnsi="Times New Roman" w:cs="Times New Roman"/>
        </w:rPr>
      </w:pPr>
    </w:p>
    <w:p w14:paraId="769EC1CE" w14:textId="77777777" w:rsidR="00FD3545" w:rsidRPr="00284AF8" w:rsidRDefault="00FD3545" w:rsidP="00A763E4">
      <w:pPr>
        <w:pStyle w:val="GvdeMetni"/>
        <w:spacing w:line="276" w:lineRule="auto"/>
        <w:rPr>
          <w:rFonts w:ascii="Times New Roman" w:hAnsi="Times New Roman" w:cs="Times New Roman"/>
        </w:rPr>
      </w:pPr>
    </w:p>
    <w:p w14:paraId="437E01BC" w14:textId="77777777" w:rsidR="00FD3545" w:rsidRPr="00284AF8" w:rsidRDefault="00FD3545" w:rsidP="00A763E4">
      <w:pPr>
        <w:pStyle w:val="GvdeMetni"/>
        <w:spacing w:line="276" w:lineRule="auto"/>
        <w:rPr>
          <w:rFonts w:ascii="Times New Roman" w:hAnsi="Times New Roman" w:cs="Times New Roman"/>
        </w:rPr>
      </w:pPr>
    </w:p>
    <w:p w14:paraId="5415538D" w14:textId="77777777" w:rsidR="00FD3545" w:rsidRPr="00284AF8" w:rsidRDefault="00FD3545" w:rsidP="00A763E4">
      <w:pPr>
        <w:pStyle w:val="GvdeMetni"/>
        <w:spacing w:line="276" w:lineRule="auto"/>
        <w:rPr>
          <w:rFonts w:ascii="Times New Roman" w:hAnsi="Times New Roman" w:cs="Times New Roman"/>
        </w:rPr>
      </w:pPr>
    </w:p>
    <w:p w14:paraId="51332249" w14:textId="77777777" w:rsidR="00FD3545" w:rsidRPr="00284AF8" w:rsidRDefault="00FD3545" w:rsidP="00A763E4">
      <w:pPr>
        <w:pStyle w:val="GvdeMetni"/>
        <w:spacing w:line="276" w:lineRule="auto"/>
        <w:rPr>
          <w:rFonts w:ascii="Times New Roman" w:hAnsi="Times New Roman" w:cs="Times New Roman"/>
        </w:rPr>
      </w:pPr>
    </w:p>
    <w:p w14:paraId="31B73119" w14:textId="77777777" w:rsidR="00FD3545" w:rsidRPr="00284AF8" w:rsidRDefault="00FD3545" w:rsidP="00A763E4">
      <w:pPr>
        <w:pStyle w:val="GvdeMetni"/>
        <w:spacing w:line="276" w:lineRule="auto"/>
        <w:rPr>
          <w:rFonts w:ascii="Times New Roman" w:hAnsi="Times New Roman" w:cs="Times New Roman"/>
        </w:rPr>
      </w:pPr>
    </w:p>
    <w:p w14:paraId="5BE3591B" w14:textId="77777777" w:rsidR="00FD3545" w:rsidRPr="00284AF8" w:rsidRDefault="00FD3545" w:rsidP="00A763E4">
      <w:pPr>
        <w:pStyle w:val="GvdeMetni"/>
        <w:spacing w:line="276" w:lineRule="auto"/>
        <w:rPr>
          <w:rFonts w:ascii="Times New Roman" w:hAnsi="Times New Roman" w:cs="Times New Roman"/>
        </w:rPr>
      </w:pPr>
    </w:p>
    <w:p w14:paraId="3BDE5686" w14:textId="77777777"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5BAA13DE" w14:textId="77777777"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14:paraId="26C9068A" w14:textId="77777777" w:rsidR="00FD3545" w:rsidRPr="00284AF8" w:rsidRDefault="00357B73"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r>
      </w:hyperlink>
      <w:r w:rsidR="00616BCD">
        <w:rPr>
          <w:rFonts w:ascii="Times New Roman" w:hAnsi="Times New Roman" w:cs="Times New Roman"/>
        </w:rPr>
        <w:t>7</w:t>
      </w:r>
    </w:p>
    <w:p w14:paraId="090C9C46" w14:textId="77777777" w:rsidR="00FD3545" w:rsidRPr="00284AF8" w:rsidRDefault="00357B73"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616BCD">
        <w:rPr>
          <w:rFonts w:ascii="Times New Roman" w:hAnsi="Times New Roman" w:cs="Times New Roman"/>
        </w:rPr>
        <w:t>8</w:t>
      </w:r>
    </w:p>
    <w:p w14:paraId="43D3EF7D"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9</w:t>
      </w:r>
    </w:p>
    <w:p w14:paraId="349761E2"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r>
      </w:hyperlink>
      <w:r w:rsidR="00A26B10">
        <w:rPr>
          <w:rFonts w:ascii="Times New Roman" w:hAnsi="Times New Roman" w:cs="Times New Roman"/>
        </w:rPr>
        <w:t>11</w:t>
      </w:r>
    </w:p>
    <w:p w14:paraId="2E92DBEA"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16</w:t>
      </w:r>
    </w:p>
    <w:p w14:paraId="530B7E6B"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18</w:t>
      </w:r>
    </w:p>
    <w:p w14:paraId="7AFDA39D"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r>
      </w:hyperlink>
      <w:r w:rsidR="00A26B10">
        <w:rPr>
          <w:rFonts w:ascii="Times New Roman" w:hAnsi="Times New Roman" w:cs="Times New Roman"/>
        </w:rPr>
        <w:t>21</w:t>
      </w:r>
    </w:p>
    <w:p w14:paraId="6F7AA895"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r>
      </w:hyperlink>
      <w:r w:rsidR="00A26B10">
        <w:rPr>
          <w:rFonts w:ascii="Times New Roman" w:hAnsi="Times New Roman" w:cs="Times New Roman"/>
        </w:rPr>
        <w:t>22</w:t>
      </w:r>
    </w:p>
    <w:p w14:paraId="4FA2415B"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23</w:t>
      </w:r>
    </w:p>
    <w:p w14:paraId="1EB2292F" w14:textId="77777777" w:rsidR="00FD3545" w:rsidRPr="00284AF8" w:rsidRDefault="00357B73"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26</w:t>
      </w:r>
    </w:p>
    <w:p w14:paraId="33E2C3D8" w14:textId="77777777" w:rsidR="00FD3545" w:rsidRPr="00284AF8" w:rsidRDefault="00FD3545" w:rsidP="00A763E4">
      <w:pPr>
        <w:pStyle w:val="GvdeMetni"/>
        <w:spacing w:line="276" w:lineRule="auto"/>
        <w:rPr>
          <w:rFonts w:ascii="Times New Roman" w:hAnsi="Times New Roman" w:cs="Times New Roman"/>
        </w:rPr>
      </w:pPr>
    </w:p>
    <w:p w14:paraId="1D801228" w14:textId="77777777" w:rsidR="00FD3545" w:rsidRPr="00284AF8" w:rsidRDefault="00FD3545" w:rsidP="00A763E4">
      <w:pPr>
        <w:pStyle w:val="GvdeMetni"/>
        <w:spacing w:line="276" w:lineRule="auto"/>
        <w:rPr>
          <w:rFonts w:ascii="Times New Roman" w:hAnsi="Times New Roman" w:cs="Times New Roman"/>
        </w:rPr>
      </w:pPr>
    </w:p>
    <w:p w14:paraId="55455675" w14:textId="77777777" w:rsidR="00FD3545" w:rsidRPr="00284AF8" w:rsidRDefault="00FD3545" w:rsidP="00A763E4">
      <w:pPr>
        <w:pStyle w:val="GvdeMetni"/>
        <w:spacing w:line="276" w:lineRule="auto"/>
        <w:rPr>
          <w:rFonts w:ascii="Times New Roman" w:hAnsi="Times New Roman" w:cs="Times New Roman"/>
        </w:rPr>
      </w:pPr>
    </w:p>
    <w:p w14:paraId="60129CBF" w14:textId="77777777" w:rsidR="00FD3545" w:rsidRPr="00284AF8" w:rsidRDefault="00FD3545" w:rsidP="00A763E4">
      <w:pPr>
        <w:pStyle w:val="GvdeMetni"/>
        <w:spacing w:line="276" w:lineRule="auto"/>
        <w:rPr>
          <w:rFonts w:ascii="Times New Roman" w:hAnsi="Times New Roman" w:cs="Times New Roman"/>
        </w:rPr>
      </w:pPr>
    </w:p>
    <w:p w14:paraId="451427D9" w14:textId="77777777" w:rsidR="00FD3545" w:rsidRPr="00284AF8" w:rsidRDefault="00FD3545" w:rsidP="00A763E4">
      <w:pPr>
        <w:pStyle w:val="GvdeMetni"/>
        <w:spacing w:line="276" w:lineRule="auto"/>
        <w:rPr>
          <w:rFonts w:ascii="Times New Roman" w:hAnsi="Times New Roman" w:cs="Times New Roman"/>
        </w:rPr>
      </w:pPr>
    </w:p>
    <w:p w14:paraId="31498F38" w14:textId="77777777" w:rsidR="00FD3545" w:rsidRPr="00284AF8" w:rsidRDefault="00FD3545" w:rsidP="00A763E4">
      <w:pPr>
        <w:pStyle w:val="GvdeMetni"/>
        <w:spacing w:line="276" w:lineRule="auto"/>
        <w:rPr>
          <w:rFonts w:ascii="Times New Roman" w:hAnsi="Times New Roman" w:cs="Times New Roman"/>
        </w:rPr>
      </w:pPr>
    </w:p>
    <w:p w14:paraId="6E081395" w14:textId="77777777" w:rsidR="00FD3545" w:rsidRPr="00284AF8" w:rsidRDefault="00FD3545" w:rsidP="00A763E4">
      <w:pPr>
        <w:pStyle w:val="GvdeMetni"/>
        <w:spacing w:line="276" w:lineRule="auto"/>
        <w:rPr>
          <w:rFonts w:ascii="Times New Roman" w:hAnsi="Times New Roman" w:cs="Times New Roman"/>
        </w:rPr>
      </w:pPr>
    </w:p>
    <w:p w14:paraId="46E43CD4" w14:textId="77777777" w:rsidR="00FD3545" w:rsidRPr="00284AF8" w:rsidRDefault="00FD3545" w:rsidP="00A763E4">
      <w:pPr>
        <w:pStyle w:val="GvdeMetni"/>
        <w:spacing w:line="276" w:lineRule="auto"/>
        <w:rPr>
          <w:rFonts w:ascii="Times New Roman" w:hAnsi="Times New Roman" w:cs="Times New Roman"/>
        </w:rPr>
      </w:pPr>
    </w:p>
    <w:p w14:paraId="3CFE7B0A" w14:textId="77777777" w:rsidR="00FD3545" w:rsidRPr="00284AF8" w:rsidRDefault="00FD3545" w:rsidP="00A763E4">
      <w:pPr>
        <w:pStyle w:val="GvdeMetni"/>
        <w:spacing w:line="276" w:lineRule="auto"/>
        <w:rPr>
          <w:rFonts w:ascii="Times New Roman" w:hAnsi="Times New Roman" w:cs="Times New Roman"/>
        </w:rPr>
      </w:pPr>
    </w:p>
    <w:p w14:paraId="09C3094D" w14:textId="77777777" w:rsidR="00FD3545" w:rsidRPr="00284AF8" w:rsidRDefault="00FD3545" w:rsidP="00A763E4">
      <w:pPr>
        <w:pStyle w:val="GvdeMetni"/>
        <w:spacing w:line="276" w:lineRule="auto"/>
        <w:rPr>
          <w:rFonts w:ascii="Times New Roman" w:hAnsi="Times New Roman" w:cs="Times New Roman"/>
        </w:rPr>
      </w:pPr>
    </w:p>
    <w:p w14:paraId="1A487A35" w14:textId="77777777" w:rsidR="00FD3545" w:rsidRPr="00284AF8" w:rsidRDefault="00FD3545" w:rsidP="00A763E4">
      <w:pPr>
        <w:pStyle w:val="GvdeMetni"/>
        <w:spacing w:line="276" w:lineRule="auto"/>
        <w:rPr>
          <w:rFonts w:ascii="Times New Roman" w:hAnsi="Times New Roman" w:cs="Times New Roman"/>
        </w:rPr>
      </w:pPr>
    </w:p>
    <w:p w14:paraId="698515AC" w14:textId="77777777" w:rsidR="00FD3545" w:rsidRPr="00284AF8" w:rsidRDefault="00FD3545" w:rsidP="00A763E4">
      <w:pPr>
        <w:pStyle w:val="GvdeMetni"/>
        <w:spacing w:line="276" w:lineRule="auto"/>
        <w:rPr>
          <w:rFonts w:ascii="Times New Roman" w:hAnsi="Times New Roman" w:cs="Times New Roman"/>
        </w:rPr>
      </w:pPr>
    </w:p>
    <w:p w14:paraId="319D6032" w14:textId="77777777" w:rsidR="00FD3545" w:rsidRPr="00284AF8" w:rsidRDefault="00FD3545" w:rsidP="00A763E4">
      <w:pPr>
        <w:pStyle w:val="GvdeMetni"/>
        <w:spacing w:line="276" w:lineRule="auto"/>
        <w:rPr>
          <w:rFonts w:ascii="Times New Roman" w:hAnsi="Times New Roman" w:cs="Times New Roman"/>
        </w:rPr>
      </w:pPr>
    </w:p>
    <w:p w14:paraId="7D80298A" w14:textId="77777777" w:rsidR="00FD3545" w:rsidRPr="00284AF8" w:rsidRDefault="00FD3545" w:rsidP="00A763E4">
      <w:pPr>
        <w:pStyle w:val="GvdeMetni"/>
        <w:spacing w:line="276" w:lineRule="auto"/>
        <w:rPr>
          <w:rFonts w:ascii="Times New Roman" w:hAnsi="Times New Roman" w:cs="Times New Roman"/>
        </w:rPr>
      </w:pPr>
    </w:p>
    <w:p w14:paraId="38C688FF" w14:textId="77777777" w:rsidR="00FD3545" w:rsidRPr="00284AF8" w:rsidRDefault="00FD3545" w:rsidP="00A763E4">
      <w:pPr>
        <w:pStyle w:val="GvdeMetni"/>
        <w:spacing w:line="276" w:lineRule="auto"/>
        <w:rPr>
          <w:rFonts w:ascii="Times New Roman" w:hAnsi="Times New Roman" w:cs="Times New Roman"/>
        </w:rPr>
      </w:pPr>
    </w:p>
    <w:p w14:paraId="33826DD6" w14:textId="77777777" w:rsidR="00FD3545" w:rsidRPr="00284AF8" w:rsidRDefault="00FD3545" w:rsidP="00A763E4">
      <w:pPr>
        <w:pStyle w:val="GvdeMetni"/>
        <w:spacing w:line="276" w:lineRule="auto"/>
        <w:rPr>
          <w:rFonts w:ascii="Times New Roman" w:hAnsi="Times New Roman" w:cs="Times New Roman"/>
        </w:rPr>
      </w:pPr>
    </w:p>
    <w:p w14:paraId="2DBC845C" w14:textId="77777777" w:rsidR="00FD3545" w:rsidRPr="00284AF8" w:rsidRDefault="00FD3545" w:rsidP="00A763E4">
      <w:pPr>
        <w:pStyle w:val="GvdeMetni"/>
        <w:spacing w:line="276" w:lineRule="auto"/>
        <w:rPr>
          <w:rFonts w:ascii="Times New Roman" w:hAnsi="Times New Roman" w:cs="Times New Roman"/>
        </w:rPr>
      </w:pPr>
    </w:p>
    <w:p w14:paraId="342E7A31" w14:textId="77777777" w:rsidR="00FD3545" w:rsidRPr="00284AF8" w:rsidRDefault="00FD3545" w:rsidP="00A763E4">
      <w:pPr>
        <w:pStyle w:val="GvdeMetni"/>
        <w:spacing w:line="276" w:lineRule="auto"/>
        <w:rPr>
          <w:rFonts w:ascii="Times New Roman" w:hAnsi="Times New Roman" w:cs="Times New Roman"/>
        </w:rPr>
      </w:pPr>
    </w:p>
    <w:p w14:paraId="76126930" w14:textId="77777777" w:rsidR="00FD3545" w:rsidRPr="00284AF8" w:rsidRDefault="00FD3545" w:rsidP="00A763E4">
      <w:pPr>
        <w:pStyle w:val="GvdeMetni"/>
        <w:spacing w:line="276" w:lineRule="auto"/>
        <w:rPr>
          <w:rFonts w:ascii="Times New Roman" w:hAnsi="Times New Roman" w:cs="Times New Roman"/>
        </w:rPr>
      </w:pPr>
    </w:p>
    <w:p w14:paraId="3B5A49E7" w14:textId="77777777" w:rsidR="00FD3545" w:rsidRPr="00284AF8" w:rsidRDefault="00FD3545" w:rsidP="00A763E4">
      <w:pPr>
        <w:pStyle w:val="GvdeMetni"/>
        <w:spacing w:line="276" w:lineRule="auto"/>
        <w:rPr>
          <w:rFonts w:ascii="Times New Roman" w:hAnsi="Times New Roman" w:cs="Times New Roman"/>
        </w:rPr>
      </w:pPr>
    </w:p>
    <w:p w14:paraId="11D1F950" w14:textId="77777777" w:rsidR="00FD3545" w:rsidRPr="00284AF8" w:rsidRDefault="00FD3545" w:rsidP="00A763E4">
      <w:pPr>
        <w:pStyle w:val="GvdeMetni"/>
        <w:spacing w:line="276" w:lineRule="auto"/>
        <w:rPr>
          <w:rFonts w:ascii="Times New Roman" w:hAnsi="Times New Roman" w:cs="Times New Roman"/>
        </w:rPr>
      </w:pPr>
    </w:p>
    <w:p w14:paraId="3F563619" w14:textId="77777777" w:rsidR="00FD3545" w:rsidRPr="00284AF8" w:rsidRDefault="00FD3545" w:rsidP="00A763E4">
      <w:pPr>
        <w:pStyle w:val="GvdeMetni"/>
        <w:spacing w:line="276" w:lineRule="auto"/>
        <w:rPr>
          <w:rFonts w:ascii="Times New Roman" w:hAnsi="Times New Roman" w:cs="Times New Roman"/>
        </w:rPr>
      </w:pPr>
    </w:p>
    <w:p w14:paraId="69663439" w14:textId="77777777" w:rsidR="00FD3545" w:rsidRPr="00284AF8" w:rsidRDefault="00FD3545" w:rsidP="00A763E4">
      <w:pPr>
        <w:pStyle w:val="GvdeMetni"/>
        <w:spacing w:line="276" w:lineRule="auto"/>
        <w:rPr>
          <w:rFonts w:ascii="Times New Roman" w:hAnsi="Times New Roman" w:cs="Times New Roman"/>
        </w:rPr>
      </w:pPr>
    </w:p>
    <w:p w14:paraId="10EE5211" w14:textId="77777777" w:rsidR="00FD3545" w:rsidRPr="00284AF8" w:rsidRDefault="00FD3545" w:rsidP="00A763E4">
      <w:pPr>
        <w:pStyle w:val="GvdeMetni"/>
        <w:spacing w:line="276" w:lineRule="auto"/>
        <w:rPr>
          <w:rFonts w:ascii="Times New Roman" w:hAnsi="Times New Roman" w:cs="Times New Roman"/>
        </w:rPr>
      </w:pPr>
    </w:p>
    <w:p w14:paraId="21CF041C" w14:textId="77777777" w:rsidR="00FD3545" w:rsidRPr="00284AF8" w:rsidRDefault="00FD3545" w:rsidP="00A763E4">
      <w:pPr>
        <w:pStyle w:val="GvdeMetni"/>
        <w:spacing w:line="276" w:lineRule="auto"/>
        <w:rPr>
          <w:rFonts w:ascii="Times New Roman" w:hAnsi="Times New Roman" w:cs="Times New Roman"/>
        </w:rPr>
      </w:pPr>
    </w:p>
    <w:p w14:paraId="1DDD66EA" w14:textId="77777777" w:rsidR="00FD3545" w:rsidRPr="00284AF8" w:rsidRDefault="00FD3545" w:rsidP="00A763E4">
      <w:pPr>
        <w:pStyle w:val="GvdeMetni"/>
        <w:spacing w:line="276" w:lineRule="auto"/>
        <w:rPr>
          <w:rFonts w:ascii="Times New Roman" w:hAnsi="Times New Roman" w:cs="Times New Roman"/>
        </w:rPr>
      </w:pPr>
    </w:p>
    <w:p w14:paraId="51C1D016" w14:textId="77777777" w:rsidR="00FD3545" w:rsidRPr="00284AF8" w:rsidRDefault="00FD3545" w:rsidP="00A763E4">
      <w:pPr>
        <w:pStyle w:val="GvdeMetni"/>
        <w:spacing w:line="276" w:lineRule="auto"/>
        <w:rPr>
          <w:rFonts w:ascii="Times New Roman" w:hAnsi="Times New Roman" w:cs="Times New Roman"/>
        </w:rPr>
      </w:pPr>
    </w:p>
    <w:p w14:paraId="1358B4DC" w14:textId="77777777" w:rsidR="00FD3545" w:rsidRPr="00284AF8" w:rsidRDefault="00FD3545" w:rsidP="00A763E4">
      <w:pPr>
        <w:pStyle w:val="GvdeMetni"/>
        <w:spacing w:line="276" w:lineRule="auto"/>
        <w:rPr>
          <w:rFonts w:ascii="Times New Roman" w:hAnsi="Times New Roman" w:cs="Times New Roman"/>
        </w:rPr>
      </w:pPr>
    </w:p>
    <w:p w14:paraId="4D1F1FBB" w14:textId="77777777" w:rsidR="00FD3545" w:rsidRPr="00284AF8" w:rsidRDefault="00FD3545" w:rsidP="00A763E4">
      <w:pPr>
        <w:pStyle w:val="GvdeMetni"/>
        <w:spacing w:line="276" w:lineRule="auto"/>
        <w:rPr>
          <w:rFonts w:ascii="Times New Roman" w:hAnsi="Times New Roman" w:cs="Times New Roman"/>
        </w:rPr>
      </w:pPr>
    </w:p>
    <w:p w14:paraId="3E113189" w14:textId="77777777" w:rsidR="00FD3545" w:rsidRPr="00284AF8" w:rsidRDefault="00FD3545" w:rsidP="00A763E4">
      <w:pPr>
        <w:pStyle w:val="GvdeMetni"/>
        <w:spacing w:line="276" w:lineRule="auto"/>
        <w:rPr>
          <w:rFonts w:ascii="Times New Roman" w:hAnsi="Times New Roman" w:cs="Times New Roman"/>
        </w:rPr>
      </w:pPr>
    </w:p>
    <w:p w14:paraId="34A61E20" w14:textId="77777777" w:rsidR="00FD3545" w:rsidRPr="00284AF8" w:rsidRDefault="00FD3545" w:rsidP="00A763E4">
      <w:pPr>
        <w:pStyle w:val="GvdeMetni"/>
        <w:spacing w:line="276" w:lineRule="auto"/>
        <w:rPr>
          <w:rFonts w:ascii="Times New Roman" w:hAnsi="Times New Roman" w:cs="Times New Roman"/>
        </w:rPr>
      </w:pPr>
    </w:p>
    <w:p w14:paraId="63DE84CB" w14:textId="77777777" w:rsidR="00FD3545" w:rsidRPr="00284AF8" w:rsidRDefault="00FD3545" w:rsidP="00A763E4">
      <w:pPr>
        <w:pStyle w:val="GvdeMetni"/>
        <w:spacing w:line="276" w:lineRule="auto"/>
        <w:rPr>
          <w:rFonts w:ascii="Times New Roman" w:hAnsi="Times New Roman" w:cs="Times New Roman"/>
        </w:rPr>
      </w:pPr>
    </w:p>
    <w:p w14:paraId="6A995169" w14:textId="77777777" w:rsidR="00FD3545" w:rsidRPr="00284AF8" w:rsidRDefault="00FD3545" w:rsidP="00A763E4">
      <w:pPr>
        <w:pStyle w:val="GvdeMetni"/>
        <w:spacing w:line="276" w:lineRule="auto"/>
        <w:rPr>
          <w:rFonts w:ascii="Times New Roman" w:hAnsi="Times New Roman" w:cs="Times New Roman"/>
        </w:rPr>
      </w:pPr>
    </w:p>
    <w:p w14:paraId="16D5180B" w14:textId="77777777" w:rsidR="00FD3545" w:rsidRPr="00284AF8" w:rsidRDefault="00FD3545" w:rsidP="00A763E4">
      <w:pPr>
        <w:pStyle w:val="GvdeMetni"/>
        <w:spacing w:line="276" w:lineRule="auto"/>
        <w:rPr>
          <w:rFonts w:ascii="Times New Roman" w:hAnsi="Times New Roman" w:cs="Times New Roman"/>
        </w:rPr>
      </w:pPr>
    </w:p>
    <w:p w14:paraId="08080AE2" w14:textId="77777777" w:rsidR="00FD3545" w:rsidRPr="00284AF8" w:rsidRDefault="00FD3545" w:rsidP="00A763E4">
      <w:pPr>
        <w:pStyle w:val="GvdeMetni"/>
        <w:spacing w:line="276" w:lineRule="auto"/>
        <w:rPr>
          <w:rFonts w:ascii="Times New Roman" w:hAnsi="Times New Roman" w:cs="Times New Roman"/>
        </w:rPr>
      </w:pPr>
      <w:bookmarkStart w:id="2" w:name="_bookmark2"/>
      <w:bookmarkEnd w:id="2"/>
    </w:p>
    <w:p w14:paraId="37962C03" w14:textId="77777777"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14:paraId="17233381" w14:textId="77777777"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14:paraId="3C7B891F" w14:textId="77777777"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14:paraId="6A483902"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14:paraId="6FBFFE41"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14:paraId="3389FF79" w14:textId="2DF2667A"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xml:space="preserve">: Kamu idarelerinin kalkınma planında yer alan amaç, hedef ve politikalara ilişkin sorumluluklarını gösteren ve </w:t>
      </w:r>
      <w:r w:rsidR="00FF215D">
        <w:rPr>
          <w:rFonts w:ascii="Times New Roman" w:hAnsi="Times New Roman" w:cs="Times New Roman"/>
          <w:sz w:val="24"/>
          <w:szCs w:val="24"/>
        </w:rPr>
        <w:t xml:space="preserve">Hazine ve Maliye </w:t>
      </w:r>
      <w:r w:rsidRPr="00284AF8">
        <w:rPr>
          <w:rFonts w:ascii="Times New Roman" w:hAnsi="Times New Roman" w:cs="Times New Roman"/>
          <w:sz w:val="24"/>
          <w:szCs w:val="24"/>
        </w:rPr>
        <w:t>Bakanlığınca yayımlanan tablodur.</w:t>
      </w:r>
    </w:p>
    <w:p w14:paraId="501A822C"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14:paraId="2400BB30" w14:textId="77777777"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14:paraId="4B19D4D0" w14:textId="77777777"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14:paraId="39060821" w14:textId="77777777"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14:paraId="3772A84A"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14:paraId="44AEF19B" w14:textId="77777777"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14:paraId="06778F2B" w14:textId="77777777"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14:paraId="33BC1F84"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14:paraId="5311DBF3" w14:textId="74F58137" w:rsidR="00FD3545" w:rsidRPr="00284AF8" w:rsidRDefault="00133410" w:rsidP="00A763E4">
      <w:pPr>
        <w:pStyle w:val="GvdeMetni"/>
        <w:spacing w:line="276" w:lineRule="auto"/>
        <w:ind w:left="136" w:right="137"/>
        <w:jc w:val="both"/>
        <w:rPr>
          <w:rFonts w:ascii="Times New Roman" w:hAnsi="Times New Roman" w:cs="Times New Roman"/>
        </w:rPr>
      </w:pPr>
      <w:r w:rsidRPr="00284AF8">
        <w:rPr>
          <w:rFonts w:ascii="Times New Roman" w:hAnsi="Times New Roman" w:cs="Times New Roman"/>
          <w:b/>
        </w:rPr>
        <w:t xml:space="preserve">Üst Yönetici: </w:t>
      </w:r>
      <w:r w:rsidR="008651CB">
        <w:rPr>
          <w:rFonts w:ascii="Times New Roman" w:hAnsi="Times New Roman" w:cs="Times New Roman"/>
        </w:rPr>
        <w:t>Bakanlıklarda ve</w:t>
      </w:r>
      <w:r w:rsidRPr="00284AF8">
        <w:rPr>
          <w:rFonts w:ascii="Times New Roman" w:hAnsi="Times New Roman" w:cs="Times New Roman"/>
        </w:rPr>
        <w:t xml:space="preserve"> kamu idarelerinde en üst yöneticiyi, il özel idarelerinde valiyi ve belediyelerde belediye başkanını ifade eder.</w:t>
      </w:r>
    </w:p>
    <w:p w14:paraId="6F2FE0AD" w14:textId="77777777" w:rsidR="00FD3545" w:rsidRPr="00284AF8" w:rsidRDefault="00FD3545" w:rsidP="00A763E4">
      <w:pPr>
        <w:pStyle w:val="GvdeMetni"/>
        <w:spacing w:line="276" w:lineRule="auto"/>
        <w:rPr>
          <w:rFonts w:ascii="Times New Roman" w:hAnsi="Times New Roman" w:cs="Times New Roman"/>
        </w:rPr>
      </w:pPr>
    </w:p>
    <w:p w14:paraId="1ACB402A" w14:textId="77777777"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14:paraId="026953B8" w14:textId="77777777"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14:paraId="1DBD5FC3" w14:textId="77777777" w:rsidR="00284AF8" w:rsidRDefault="00284AF8" w:rsidP="00A763E4">
      <w:pPr>
        <w:pStyle w:val="GvdeMetni"/>
        <w:spacing w:line="276" w:lineRule="auto"/>
        <w:rPr>
          <w:rFonts w:ascii="Times New Roman" w:hAnsi="Times New Roman" w:cs="Times New Roman"/>
          <w:b/>
        </w:rPr>
      </w:pPr>
    </w:p>
    <w:p w14:paraId="050F6BE0" w14:textId="77777777" w:rsidR="00284AF8" w:rsidRDefault="00284AF8" w:rsidP="00A763E4">
      <w:pPr>
        <w:pStyle w:val="GvdeMetni"/>
        <w:spacing w:line="276" w:lineRule="auto"/>
        <w:rPr>
          <w:rFonts w:ascii="Times New Roman" w:hAnsi="Times New Roman" w:cs="Times New Roman"/>
          <w:b/>
        </w:rPr>
      </w:pPr>
    </w:p>
    <w:p w14:paraId="3BAA250D" w14:textId="77777777" w:rsidR="009A20B8" w:rsidRDefault="009A20B8" w:rsidP="00A763E4">
      <w:pPr>
        <w:pStyle w:val="GvdeMetni"/>
        <w:spacing w:line="276" w:lineRule="auto"/>
        <w:rPr>
          <w:rFonts w:ascii="Times New Roman" w:hAnsi="Times New Roman" w:cs="Times New Roman"/>
          <w:b/>
        </w:rPr>
      </w:pPr>
    </w:p>
    <w:p w14:paraId="095C31CD" w14:textId="77777777" w:rsidR="009A20B8" w:rsidRDefault="009A20B8" w:rsidP="00A763E4">
      <w:pPr>
        <w:pStyle w:val="GvdeMetni"/>
        <w:spacing w:line="276" w:lineRule="auto"/>
        <w:rPr>
          <w:rFonts w:ascii="Times New Roman" w:hAnsi="Times New Roman" w:cs="Times New Roman"/>
          <w:b/>
        </w:rPr>
      </w:pPr>
    </w:p>
    <w:p w14:paraId="30EF434A" w14:textId="77777777" w:rsidR="00284AF8" w:rsidRPr="00284AF8" w:rsidRDefault="00284AF8" w:rsidP="00A763E4">
      <w:pPr>
        <w:pStyle w:val="GvdeMetni"/>
        <w:spacing w:line="276" w:lineRule="auto"/>
        <w:rPr>
          <w:rFonts w:ascii="Times New Roman" w:hAnsi="Times New Roman" w:cs="Times New Roman"/>
          <w:b/>
        </w:rPr>
      </w:pPr>
    </w:p>
    <w:p w14:paraId="65F5421A" w14:textId="77777777"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14:paraId="0CF5BF95" w14:textId="77777777"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14:paraId="4AC36C54" w14:textId="345B74AE" w:rsidR="00BE5D17" w:rsidRPr="00BE5D17" w:rsidRDefault="00993458" w:rsidP="00BE5D17">
      <w:pPr>
        <w:pStyle w:val="Balk3"/>
        <w:tabs>
          <w:tab w:val="left" w:pos="851"/>
        </w:tabs>
        <w:spacing w:line="276" w:lineRule="auto"/>
        <w:jc w:val="both"/>
        <w:rPr>
          <w:rFonts w:ascii="Times New Roman" w:hAnsi="Times New Roman" w:cs="Times New Roman"/>
          <w:b w:val="0"/>
        </w:rPr>
      </w:pPr>
      <w:bookmarkStart w:id="5" w:name="_bookmark5"/>
      <w:bookmarkEnd w:id="5"/>
      <w:r>
        <w:rPr>
          <w:rFonts w:ascii="Times New Roman" w:hAnsi="Times New Roman" w:cs="Times New Roman"/>
          <w:b w:val="0"/>
        </w:rPr>
        <w:tab/>
      </w:r>
      <w:proofErr w:type="gramStart"/>
      <w:r w:rsidR="00BE5D17" w:rsidRPr="00BE5D17">
        <w:rPr>
          <w:rFonts w:ascii="Times New Roman" w:hAnsi="Times New Roman" w:cs="Times New Roman"/>
          <w:b w:val="0"/>
        </w:rPr>
        <w:t>10/12/2003</w:t>
      </w:r>
      <w:proofErr w:type="gramEnd"/>
      <w:r w:rsidR="00BE5D17" w:rsidRPr="00BE5D17">
        <w:rPr>
          <w:rFonts w:ascii="Times New Roman" w:hAnsi="Times New Roman" w:cs="Times New Roman"/>
          <w:b w:val="0"/>
        </w:rPr>
        <w:t xml:space="preserve"> tarih ve 5018 sayılı Kamu Mali Yönetimi</w:t>
      </w:r>
      <w:r w:rsidR="00F84143">
        <w:rPr>
          <w:rFonts w:ascii="Times New Roman" w:hAnsi="Times New Roman" w:cs="Times New Roman"/>
          <w:b w:val="0"/>
        </w:rPr>
        <w:t xml:space="preserve"> ve Kontrol Kanununda yer alan </w:t>
      </w:r>
      <w:r w:rsidR="00BE5D17" w:rsidRPr="00BE5D17">
        <w:rPr>
          <w:rFonts w:ascii="Times New Roman" w:hAnsi="Times New Roman" w:cs="Times New Roman"/>
          <w:b w:val="0"/>
        </w:rPr>
        <w:t>stratejik planlamaya ilişkin hükümler 01/01/2005 tarihinde yü</w:t>
      </w:r>
      <w:r w:rsidR="00F84143">
        <w:rPr>
          <w:rFonts w:ascii="Times New Roman" w:hAnsi="Times New Roman" w:cs="Times New Roman"/>
          <w:b w:val="0"/>
        </w:rPr>
        <w:t>rürlüğe girmiştir. 5018 sayılı k</w:t>
      </w:r>
      <w:r w:rsidR="00BE5D17" w:rsidRPr="00BE5D17">
        <w:rPr>
          <w:rFonts w:ascii="Times New Roman" w:hAnsi="Times New Roman" w:cs="Times New Roman"/>
          <w:b w:val="0"/>
        </w:rPr>
        <w:t xml:space="preserve">anunda, stratejik plan hazırlamakla yükümlü olacak kamu idarelerinin ve stratejik planlama sürecine ilişkin </w:t>
      </w:r>
      <w:proofErr w:type="spellStart"/>
      <w:r w:rsidR="00BE5D17" w:rsidRPr="00BE5D17">
        <w:rPr>
          <w:rFonts w:ascii="Times New Roman" w:hAnsi="Times New Roman" w:cs="Times New Roman"/>
          <w:b w:val="0"/>
        </w:rPr>
        <w:t>takvirnin</w:t>
      </w:r>
      <w:proofErr w:type="spellEnd"/>
      <w:r w:rsidR="00BE5D17" w:rsidRPr="00BE5D17">
        <w:rPr>
          <w:rFonts w:ascii="Times New Roman" w:hAnsi="Times New Roman" w:cs="Times New Roman"/>
          <w:b w:val="0"/>
        </w:rPr>
        <w:t xml:space="preserve"> tespitine, stratejik planların </w:t>
      </w:r>
      <w:r w:rsidR="00EE121C">
        <w:rPr>
          <w:rFonts w:ascii="Times New Roman" w:hAnsi="Times New Roman" w:cs="Times New Roman"/>
          <w:b w:val="0"/>
        </w:rPr>
        <w:t xml:space="preserve">kalkınma planı ve programlarla </w:t>
      </w:r>
      <w:r w:rsidR="00BE5D17" w:rsidRPr="00BE5D17">
        <w:rPr>
          <w:rFonts w:ascii="Times New Roman" w:hAnsi="Times New Roman" w:cs="Times New Roman"/>
          <w:b w:val="0"/>
        </w:rPr>
        <w:t>ilişkilendiri</w:t>
      </w:r>
      <w:r w:rsidR="007D06ED">
        <w:rPr>
          <w:rFonts w:ascii="Times New Roman" w:hAnsi="Times New Roman" w:cs="Times New Roman"/>
          <w:b w:val="0"/>
        </w:rPr>
        <w:t>lmesine yönelik usul ve esasların</w:t>
      </w:r>
      <w:r w:rsidR="00BE5D17" w:rsidRPr="00BE5D17">
        <w:rPr>
          <w:rFonts w:ascii="Times New Roman" w:hAnsi="Times New Roman" w:cs="Times New Roman"/>
          <w:b w:val="0"/>
        </w:rPr>
        <w:t xml:space="preserve"> belirlenmesine Devlet Planlama Teşkilatı Müsteşarlığı yetkili kılınmıştır. Bu çerçevede hazırlanan "Kamu İdarelerinde Stratejik Planlamaya İlişkin Usul ve Esaslar Hakkında Yönetmelik" 26 Mayıs 2006 ta</w:t>
      </w:r>
      <w:r>
        <w:rPr>
          <w:rFonts w:ascii="Times New Roman" w:hAnsi="Times New Roman" w:cs="Times New Roman"/>
          <w:b w:val="0"/>
        </w:rPr>
        <w:t xml:space="preserve">rihli Resmi </w:t>
      </w:r>
      <w:r w:rsidR="00BE5D17" w:rsidRPr="00BE5D17">
        <w:rPr>
          <w:rFonts w:ascii="Times New Roman" w:hAnsi="Times New Roman" w:cs="Times New Roman"/>
          <w:b w:val="0"/>
        </w:rPr>
        <w:t>Gazetede yayımlanmıştır. Bakanlığımız, anılan kanunda öngörülen "Kamu idarelerinde Stratejik Planlamaya İlişkin Usul ve Esaslar Hakkınd</w:t>
      </w:r>
      <w:r w:rsidR="00EE121C">
        <w:rPr>
          <w:rFonts w:ascii="Times New Roman" w:hAnsi="Times New Roman" w:cs="Times New Roman"/>
          <w:b w:val="0"/>
        </w:rPr>
        <w:t xml:space="preserve">a </w:t>
      </w:r>
      <w:proofErr w:type="spellStart"/>
      <w:r w:rsidR="00EE121C">
        <w:rPr>
          <w:rFonts w:ascii="Times New Roman" w:hAnsi="Times New Roman" w:cs="Times New Roman"/>
          <w:b w:val="0"/>
        </w:rPr>
        <w:t>Yönetmelik"in</w:t>
      </w:r>
      <w:proofErr w:type="spellEnd"/>
      <w:r w:rsidR="00EE121C">
        <w:rPr>
          <w:rFonts w:ascii="Times New Roman" w:hAnsi="Times New Roman" w:cs="Times New Roman"/>
          <w:b w:val="0"/>
        </w:rPr>
        <w:t xml:space="preserve"> yayımlanmasını </w:t>
      </w:r>
      <w:r w:rsidR="00BE5D17" w:rsidRPr="00BE5D17">
        <w:rPr>
          <w:rFonts w:ascii="Times New Roman" w:hAnsi="Times New Roman" w:cs="Times New Roman"/>
          <w:b w:val="0"/>
        </w:rPr>
        <w:t>müteakiben, 2006/55 sayılı Genelge ile Stratejik planlama sürecini başlatmıştır.</w:t>
      </w:r>
    </w:p>
    <w:p w14:paraId="461FAB02"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BE5D17" w:rsidRPr="00BE5D17">
        <w:rPr>
          <w:rFonts w:ascii="Times New Roman" w:hAnsi="Times New Roman" w:cs="Times New Roman"/>
          <w:b w:val="0"/>
        </w:rPr>
        <w:t>Stratejik planlama, kuruluşun bulunduğu nokta ile ulaşmayı arzu ettiği durum arasındaki yolu tarif eder. Kuruluşun amaçlarını, hedefler</w:t>
      </w:r>
      <w:r w:rsidR="00DB6E16">
        <w:rPr>
          <w:rFonts w:ascii="Times New Roman" w:hAnsi="Times New Roman" w:cs="Times New Roman"/>
          <w:b w:val="0"/>
        </w:rPr>
        <w:t xml:space="preserve">ini ve bunlara ulaşmayı mümkün </w:t>
      </w:r>
      <w:r w:rsidR="00BE5D17" w:rsidRPr="00BE5D17">
        <w:rPr>
          <w:rFonts w:ascii="Times New Roman" w:hAnsi="Times New Roman" w:cs="Times New Roman"/>
          <w:b w:val="0"/>
        </w:rPr>
        <w:t>kılacak yöntemleri belirlemesini gerektirir. Uzun vadeli ve geleceğe dönük bir bakış</w:t>
      </w:r>
      <w:r w:rsidR="00DB6E16">
        <w:rPr>
          <w:rFonts w:ascii="Times New Roman" w:hAnsi="Times New Roman" w:cs="Times New Roman"/>
          <w:b w:val="0"/>
        </w:rPr>
        <w:t xml:space="preserve"> açısı </w:t>
      </w:r>
      <w:r w:rsidR="00BE5D17" w:rsidRPr="00BE5D17">
        <w:rPr>
          <w:rFonts w:ascii="Times New Roman" w:hAnsi="Times New Roman" w:cs="Times New Roman"/>
          <w:b w:val="0"/>
        </w:rPr>
        <w:t>taşır.</w:t>
      </w:r>
    </w:p>
    <w:p w14:paraId="47F0330F" w14:textId="77777777" w:rsidR="00BE5D17" w:rsidRPr="00BE5D17" w:rsidRDefault="00F05923" w:rsidP="00993458">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Başarılı bir</w:t>
      </w:r>
      <w:r>
        <w:rPr>
          <w:rFonts w:ascii="Times New Roman" w:hAnsi="Times New Roman" w:cs="Times New Roman"/>
          <w:b w:val="0"/>
        </w:rPr>
        <w:tab/>
        <w:t xml:space="preserve">stratejik </w:t>
      </w:r>
      <w:r w:rsidR="00BE5D17" w:rsidRPr="00BE5D17">
        <w:rPr>
          <w:rFonts w:ascii="Times New Roman" w:hAnsi="Times New Roman" w:cs="Times New Roman"/>
          <w:b w:val="0"/>
        </w:rPr>
        <w:t>planl</w:t>
      </w:r>
      <w:r w:rsidR="00993458">
        <w:rPr>
          <w:rFonts w:ascii="Times New Roman" w:hAnsi="Times New Roman" w:cs="Times New Roman"/>
          <w:b w:val="0"/>
        </w:rPr>
        <w:t>ama hazırlayabilmek</w:t>
      </w:r>
      <w:r w:rsidR="00993458">
        <w:rPr>
          <w:rFonts w:ascii="Times New Roman" w:hAnsi="Times New Roman" w:cs="Times New Roman"/>
          <w:b w:val="0"/>
        </w:rPr>
        <w:tab/>
        <w:t xml:space="preserve">için </w:t>
      </w:r>
      <w:r>
        <w:rPr>
          <w:rFonts w:ascii="Times New Roman" w:hAnsi="Times New Roman" w:cs="Times New Roman"/>
          <w:b w:val="0"/>
        </w:rPr>
        <w:t>"Büyük</w:t>
      </w:r>
      <w:r w:rsidR="00993458">
        <w:rPr>
          <w:rFonts w:ascii="Times New Roman" w:hAnsi="Times New Roman" w:cs="Times New Roman"/>
          <w:b w:val="0"/>
        </w:rPr>
        <w:t xml:space="preserve"> </w:t>
      </w:r>
      <w:r w:rsidR="00BE5D17" w:rsidRPr="00BE5D17">
        <w:rPr>
          <w:rFonts w:ascii="Times New Roman" w:hAnsi="Times New Roman" w:cs="Times New Roman"/>
          <w:b w:val="0"/>
        </w:rPr>
        <w:t>resmin</w:t>
      </w:r>
      <w:r w:rsidR="00993458">
        <w:rPr>
          <w:rFonts w:ascii="Times New Roman" w:hAnsi="Times New Roman" w:cs="Times New Roman"/>
          <w:b w:val="0"/>
        </w:rPr>
        <w:t xml:space="preserve"> </w:t>
      </w:r>
      <w:r>
        <w:rPr>
          <w:rFonts w:ascii="Times New Roman" w:hAnsi="Times New Roman" w:cs="Times New Roman"/>
          <w:b w:val="0"/>
        </w:rPr>
        <w:t xml:space="preserve">anlaşılması </w:t>
      </w:r>
      <w:r w:rsidR="00BE5D17" w:rsidRPr="00BE5D17">
        <w:rPr>
          <w:rFonts w:ascii="Times New Roman" w:hAnsi="Times New Roman" w:cs="Times New Roman"/>
          <w:b w:val="0"/>
        </w:rPr>
        <w:t>görülmesi" ve mevcut duruma göre hareket edilmesi gerekir. Bu aşamada stratejik yönetim anlayışına sahip bir örgüt, istikrarlı stratejik yö</w:t>
      </w:r>
      <w:r w:rsidR="00E00B2F">
        <w:rPr>
          <w:rFonts w:ascii="Times New Roman" w:hAnsi="Times New Roman" w:cs="Times New Roman"/>
          <w:b w:val="0"/>
        </w:rPr>
        <w:t xml:space="preserve">netim süreçleri ve çalışanları </w:t>
      </w:r>
      <w:r w:rsidR="00BE5D17" w:rsidRPr="00BE5D17">
        <w:rPr>
          <w:rFonts w:ascii="Times New Roman" w:hAnsi="Times New Roman" w:cs="Times New Roman"/>
          <w:b w:val="0"/>
        </w:rPr>
        <w:t>doğru yönlendirme yeteneği ile başarıya ulaşabilir.</w:t>
      </w:r>
    </w:p>
    <w:p w14:paraId="64E39D4A"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BE5D17" w:rsidRPr="00BE5D17">
        <w:rPr>
          <w:rFonts w:ascii="Times New Roman" w:hAnsi="Times New Roman" w:cs="Times New Roman"/>
          <w:b w:val="0"/>
        </w:rPr>
        <w:t xml:space="preserve">Stratejik planlama sürecinin içerdiği </w:t>
      </w:r>
      <w:proofErr w:type="spellStart"/>
      <w:r w:rsidR="00BE5D17" w:rsidRPr="00BE5D17">
        <w:rPr>
          <w:rFonts w:ascii="Times New Roman" w:hAnsi="Times New Roman" w:cs="Times New Roman"/>
          <w:b w:val="0"/>
        </w:rPr>
        <w:t>aşamalarm</w:t>
      </w:r>
      <w:proofErr w:type="spellEnd"/>
      <w:r w:rsidR="00BE5D17" w:rsidRPr="00BE5D17">
        <w:rPr>
          <w:rFonts w:ascii="Times New Roman" w:hAnsi="Times New Roman" w:cs="Times New Roman"/>
          <w:b w:val="0"/>
        </w:rPr>
        <w:t xml:space="preserve"> gerçekl</w:t>
      </w:r>
      <w:r w:rsidR="00DB6E16">
        <w:rPr>
          <w:rFonts w:ascii="Times New Roman" w:hAnsi="Times New Roman" w:cs="Times New Roman"/>
          <w:b w:val="0"/>
        </w:rPr>
        <w:t xml:space="preserve">eştirilebilmesi için stratejik </w:t>
      </w:r>
      <w:proofErr w:type="spellStart"/>
      <w:r w:rsidR="00BE5D17" w:rsidRPr="00BE5D17">
        <w:rPr>
          <w:rFonts w:ascii="Times New Roman" w:hAnsi="Times New Roman" w:cs="Times New Roman"/>
          <w:b w:val="0"/>
        </w:rPr>
        <w:t>planlarna</w:t>
      </w:r>
      <w:proofErr w:type="spellEnd"/>
      <w:r w:rsidR="00BE5D17" w:rsidRPr="00BE5D17">
        <w:rPr>
          <w:rFonts w:ascii="Times New Roman" w:hAnsi="Times New Roman" w:cs="Times New Roman"/>
          <w:b w:val="0"/>
        </w:rPr>
        <w:t xml:space="preserve"> üst kurulu ve stratejik planlama ekibi kurulması gerektiğinden, kurumumuzda söz 'konusu kurul ve ekip oluşturulmuştur.</w:t>
      </w:r>
    </w:p>
    <w:p w14:paraId="0B160DBB" w14:textId="77777777" w:rsidR="00EE2D5C" w:rsidRDefault="00EE2D5C" w:rsidP="004F2763">
      <w:pPr>
        <w:pStyle w:val="GvdeMetni"/>
        <w:spacing w:line="276" w:lineRule="auto"/>
        <w:rPr>
          <w:rFonts w:ascii="Times New Roman" w:hAnsi="Times New Roman" w:cs="Times New Roman"/>
          <w:b/>
        </w:rPr>
      </w:pPr>
    </w:p>
    <w:p w14:paraId="68197D59" w14:textId="77777777"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14:paraId="34EAA4F0" w14:textId="77777777" w:rsidR="006E0EB5" w:rsidRPr="00CA0B64" w:rsidRDefault="006E0EB5" w:rsidP="00A763E4">
      <w:pPr>
        <w:pStyle w:val="Balk3"/>
        <w:spacing w:line="276" w:lineRule="auto"/>
        <w:jc w:val="both"/>
        <w:rPr>
          <w:rFonts w:ascii="Times New Roman" w:hAnsi="Times New Roman" w:cs="Times New Roman"/>
          <w:b w:val="0"/>
          <w:sz w:val="28"/>
        </w:rPr>
      </w:pPr>
      <w:bookmarkStart w:id="6" w:name="_bookmark12"/>
      <w:bookmarkEnd w:id="6"/>
    </w:p>
    <w:p w14:paraId="28C64A5B" w14:textId="15226859"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proofErr w:type="gramStart"/>
      <w:r w:rsidR="00683739">
        <w:rPr>
          <w:rFonts w:ascii="Times New Roman" w:hAnsi="Times New Roman" w:cs="Times New Roman"/>
          <w:b w:val="0"/>
        </w:rPr>
        <w:t>Olur</w:t>
      </w:r>
      <w:proofErr w:type="gramEnd"/>
      <w:r w:rsidR="00E33439" w:rsidRPr="00E33439">
        <w:rPr>
          <w:rFonts w:ascii="Times New Roman" w:hAnsi="Times New Roman" w:cs="Times New Roman"/>
          <w:b w:val="0"/>
        </w:rPr>
        <w:t xml:space="preserve"> Halk Eğitimi Merkezi Müdürlüğü Stratejik plan çalışmalarında Devlet Planlama Teşkilatının Haziran 2006 tarihinde yayımladığı Kamu İdareleri İçin Stratejik Planlama Kılavuzu, MEB 2019-2023 Stratejik Plan Hazırlama Programı ve 2013/26 sayılı Genelge esas alınmıştır.    </w:t>
      </w:r>
    </w:p>
    <w:p w14:paraId="5A1F3D41" w14:textId="7CCC56FD"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 xml:space="preserve">Stratejik planlama, herhangi bir kuruluşun; planlı, sistemli ve disiplinli olarak kendini nasıl tanımladığını, hedeflediği durumu, bu konuda neler yaptığını ve yapılan çalışmaların niçin yapıldığını ele alan bir planlamadır. Stratejik planlama, farklı görevlere ve donanımlara sahip birçok kişiyi bir araya getiren, kuruluş genelinde sahiplenmeyi gerektiren, zaman alıcı bir süreçtir. Stratejik planlama çalışmalarının başarısı büyük ölçüde plan öncesi hazırlıkların yeterli düzeyde yapılmasına bağlıdır. </w:t>
      </w:r>
      <w:proofErr w:type="gramStart"/>
      <w:r w:rsidR="00F424C4">
        <w:rPr>
          <w:rFonts w:ascii="Times New Roman" w:hAnsi="Times New Roman" w:cs="Times New Roman"/>
          <w:b w:val="0"/>
        </w:rPr>
        <w:t>Olur</w:t>
      </w:r>
      <w:proofErr w:type="gramEnd"/>
      <w:r w:rsidR="00E33439" w:rsidRPr="00E33439">
        <w:rPr>
          <w:rFonts w:ascii="Times New Roman" w:hAnsi="Times New Roman" w:cs="Times New Roman"/>
          <w:b w:val="0"/>
        </w:rPr>
        <w:t xml:space="preserve"> Halk Eğitimi Merkezi Müdürlüğü Stratejik planlama hazırlığı dört aşamada tamamlanmıştır.</w:t>
      </w:r>
    </w:p>
    <w:p w14:paraId="7B7DC94A"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1.Planlama çalışmalarının sahiplenilmesinin sağlanması</w:t>
      </w:r>
    </w:p>
    <w:p w14:paraId="23A0248E"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2. Organizasyonun oluşturulması</w:t>
      </w:r>
    </w:p>
    <w:p w14:paraId="51A71B0D"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3. İhtiyaçların tespit edilmesi</w:t>
      </w:r>
    </w:p>
    <w:p w14:paraId="12C595CC"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4.Hazırlık programının yapılması</w:t>
      </w:r>
    </w:p>
    <w:p w14:paraId="41105EF1" w14:textId="77777777" w:rsidR="00E33439" w:rsidRPr="00E33439" w:rsidRDefault="00EE3417"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 xml:space="preserve">Stratejik Planlama bir kurumda görev alan her kademedeki kişinin katılımını ve kurum yöneticisinin tam desteğini içeren sonuç almaya yönelik çabaların bütününü teşkil eder. Bu anlamda paydaşların ihtiyaç ve beklentileri, paydaşlar ve politika yapıcıların kurumun </w:t>
      </w:r>
      <w:proofErr w:type="gramStart"/>
      <w:r w:rsidR="00E33439" w:rsidRPr="00E33439">
        <w:rPr>
          <w:rFonts w:ascii="Times New Roman" w:hAnsi="Times New Roman" w:cs="Times New Roman"/>
          <w:b w:val="0"/>
        </w:rPr>
        <w:t>misyonu</w:t>
      </w:r>
      <w:proofErr w:type="gramEnd"/>
      <w:r w:rsidR="00E33439" w:rsidRPr="00E33439">
        <w:rPr>
          <w:rFonts w:ascii="Times New Roman" w:hAnsi="Times New Roman" w:cs="Times New Roman"/>
          <w:b w:val="0"/>
        </w:rPr>
        <w:t xml:space="preserve">, hedefleri ve performans ölçümünün belirlenmesinde aktif rol oynamasını ifade eder. </w:t>
      </w:r>
    </w:p>
    <w:p w14:paraId="2C17275B"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Stratejik planlamanın başarısı kuruluş içerisinde en üst yöneticiden en alt kademede çalışana kadar tüm çalışanlar tarafından sahiplenilmesi ile mümkündür. Bunu sağlamak için ilk </w:t>
      </w:r>
      <w:r w:rsidRPr="00E33439">
        <w:rPr>
          <w:rFonts w:ascii="Times New Roman" w:hAnsi="Times New Roman" w:cs="Times New Roman"/>
          <w:b w:val="0"/>
        </w:rPr>
        <w:lastRenderedPageBreak/>
        <w:t>olarak 2013/26 sayılı Genelge ve MEB 2019-2023 Stratejik Plan Hazırlama Programının yayımlanması ile başlayan stratejik plan hazırlama süreci, il milli eğitim müdürlüğünün resmi yazılarıyla,  ARGE web sitesinde yer alan haber ve duyurularla, yöneticilerimizin katıldığı toplantılarla işlemeye başlamıştır.</w:t>
      </w:r>
    </w:p>
    <w:p w14:paraId="0F4DA5CE" w14:textId="77777777"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Plan yapmak ve kuruluşu bu plan doğrultusunda yönetmek kuruluş yönetiminin ana işlevlerindendir. Bu nedenle, üst yönetimin desteği ve yönlendirmesi, stratejik planlamanın vazgeçilmez koşuludur. Üst yönetim, stratejik plan yaklaşımını benimsediğini kuruluş çalışanları ile paylaşmalı ve kurumsal sahiplenmeyi sağlamalıdır. Bu düşünceyle müdürlüğümüz çalışan ve yöneticilerine süreç hakkında bilgi verildi. Süreç içerisinde yapılacak çalışmalar belirlendi.</w:t>
      </w:r>
    </w:p>
    <w:p w14:paraId="30DE77D9" w14:textId="77777777" w:rsidR="00FD3545" w:rsidRPr="00CA0B64"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Stratejik planlama katılımcı bir planlama yaklaşımıdır. Kuruluş içinde en üst yöneticiden başlayarak her kademede çalışanların katılımını gerektirir. Stratejik planlama sürecinde temel aktörlerin ve üstlenecekleri işlevlerin belirlenmesi gereklidir. Stratejik planlama sürecinde stratejik plan üst kurulu, stratejik plan koordinasyon ekibi ve stratejik plan hazırlama ekibi yer alır.</w:t>
      </w:r>
      <w:r w:rsidR="006E0EB5" w:rsidRPr="00CA0B64">
        <w:rPr>
          <w:rFonts w:ascii="Times New Roman" w:hAnsi="Times New Roman" w:cs="Times New Roman"/>
          <w:b w:val="0"/>
        </w:rPr>
        <w:t xml:space="preserve"> </w:t>
      </w:r>
      <w:bookmarkStart w:id="7" w:name="_bookmark13"/>
      <w:bookmarkEnd w:id="7"/>
    </w:p>
    <w:p w14:paraId="61A89985" w14:textId="77777777" w:rsidR="00FD3545" w:rsidRPr="00CA0B64" w:rsidRDefault="00FD3545" w:rsidP="00CA0B64">
      <w:pPr>
        <w:pStyle w:val="GvdeMetni"/>
        <w:tabs>
          <w:tab w:val="left" w:pos="851"/>
        </w:tabs>
        <w:spacing w:line="276" w:lineRule="auto"/>
        <w:rPr>
          <w:rFonts w:ascii="Times New Roman" w:hAnsi="Times New Roman" w:cs="Times New Roman"/>
        </w:rPr>
      </w:pPr>
    </w:p>
    <w:p w14:paraId="1C166D6B" w14:textId="77777777"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14:paraId="23705D24" w14:textId="77777777" w:rsidR="00A763E4" w:rsidRPr="00CA0B64" w:rsidRDefault="00A763E4" w:rsidP="00CA0B64">
      <w:pPr>
        <w:pStyle w:val="Balk3"/>
        <w:tabs>
          <w:tab w:val="left" w:pos="851"/>
        </w:tabs>
        <w:spacing w:line="276" w:lineRule="auto"/>
        <w:jc w:val="both"/>
        <w:rPr>
          <w:rFonts w:ascii="Times New Roman" w:hAnsi="Times New Roman" w:cs="Times New Roman"/>
        </w:rPr>
      </w:pPr>
    </w:p>
    <w:p w14:paraId="28B1FB8E" w14:textId="77777777"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33439" w:rsidRPr="00E33439">
        <w:rPr>
          <w:rFonts w:ascii="Times New Roman" w:hAnsi="Times New Roman" w:cs="Times New Roman"/>
          <w:b w:val="0"/>
        </w:rPr>
        <w:t xml:space="preserve">Stratejik planlama üst kurulları stratejik planlama çalışmalarını takip etmek ve ekiplerden bilgi alarak çalışmaları yönlendirmek üzere kurulurlar. Üst kurulların çalışmaları yönlendirebilecek şekilde belirli aralıklarla toplanması zorunludur. </w:t>
      </w:r>
    </w:p>
    <w:p w14:paraId="4F0C4962" w14:textId="345D5C8C" w:rsidR="00E33439" w:rsidRPr="00E33439" w:rsidRDefault="000E0087"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proofErr w:type="gramStart"/>
      <w:r w:rsidR="00841CC2">
        <w:rPr>
          <w:rFonts w:ascii="Times New Roman" w:hAnsi="Times New Roman" w:cs="Times New Roman"/>
          <w:b w:val="0"/>
        </w:rPr>
        <w:t>Olur</w:t>
      </w:r>
      <w:proofErr w:type="gramEnd"/>
      <w:r w:rsidR="00E33439" w:rsidRPr="00E33439">
        <w:rPr>
          <w:rFonts w:ascii="Times New Roman" w:hAnsi="Times New Roman" w:cs="Times New Roman"/>
          <w:b w:val="0"/>
        </w:rPr>
        <w:t xml:space="preserve"> Halk Eğitimi Merkezi Müdürlüğü Stratejik Plan Üst Kurulu; </w:t>
      </w:r>
      <w:r w:rsidR="00841CC2">
        <w:rPr>
          <w:rFonts w:ascii="Times New Roman" w:hAnsi="Times New Roman" w:cs="Times New Roman"/>
          <w:b w:val="0"/>
        </w:rPr>
        <w:t>Olur</w:t>
      </w:r>
      <w:r w:rsidR="00E33439" w:rsidRPr="00E33439">
        <w:rPr>
          <w:rFonts w:ascii="Times New Roman" w:hAnsi="Times New Roman" w:cs="Times New Roman"/>
          <w:b w:val="0"/>
        </w:rPr>
        <w:t xml:space="preserve"> Halk Eğitimi</w:t>
      </w:r>
      <w:r w:rsidR="00725D06">
        <w:rPr>
          <w:rFonts w:ascii="Times New Roman" w:hAnsi="Times New Roman" w:cs="Times New Roman"/>
          <w:b w:val="0"/>
        </w:rPr>
        <w:t xml:space="preserve"> Merkezi Müdürü Başkanlığında, 1 Müdür Yardımcısı, </w:t>
      </w:r>
      <w:r w:rsidR="00435D1B">
        <w:rPr>
          <w:rFonts w:ascii="Times New Roman" w:hAnsi="Times New Roman" w:cs="Times New Roman"/>
          <w:b w:val="0"/>
        </w:rPr>
        <w:t xml:space="preserve"> </w:t>
      </w:r>
      <w:r w:rsidR="00725D06">
        <w:rPr>
          <w:rFonts w:ascii="Times New Roman" w:hAnsi="Times New Roman" w:cs="Times New Roman"/>
          <w:b w:val="0"/>
        </w:rPr>
        <w:t xml:space="preserve">2 Öğretmen ve </w:t>
      </w:r>
      <w:r w:rsidR="00435D1B">
        <w:rPr>
          <w:rFonts w:ascii="Times New Roman" w:hAnsi="Times New Roman" w:cs="Times New Roman"/>
          <w:b w:val="0"/>
        </w:rPr>
        <w:t>1</w:t>
      </w:r>
      <w:r w:rsidR="00E33439" w:rsidRPr="00E33439">
        <w:rPr>
          <w:rFonts w:ascii="Times New Roman" w:hAnsi="Times New Roman" w:cs="Times New Roman"/>
          <w:b w:val="0"/>
        </w:rPr>
        <w:t xml:space="preserve"> Okul Aile Birliği yönetim kurulu üyesinden oluşturulmuştur.</w:t>
      </w:r>
    </w:p>
    <w:p w14:paraId="2568036E" w14:textId="77777777" w:rsidR="006E0EB5" w:rsidRPr="00CA0B64" w:rsidRDefault="006E0EB5" w:rsidP="00CA0B64">
      <w:pPr>
        <w:pStyle w:val="Balk3"/>
        <w:tabs>
          <w:tab w:val="left" w:pos="851"/>
        </w:tabs>
        <w:spacing w:line="276" w:lineRule="auto"/>
        <w:jc w:val="both"/>
        <w:rPr>
          <w:rFonts w:ascii="Times New Roman" w:hAnsi="Times New Roman" w:cs="Times New Roman"/>
        </w:rPr>
      </w:pPr>
    </w:p>
    <w:p w14:paraId="225849BC" w14:textId="77777777"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14:paraId="301182AC" w14:textId="77777777" w:rsidR="00FD3545" w:rsidRPr="00CA0B64" w:rsidRDefault="00FD3545" w:rsidP="00CA0B64">
      <w:pPr>
        <w:pStyle w:val="GvdeMetni"/>
        <w:tabs>
          <w:tab w:val="left" w:pos="851"/>
        </w:tabs>
        <w:spacing w:line="276" w:lineRule="auto"/>
        <w:jc w:val="both"/>
        <w:rPr>
          <w:rFonts w:ascii="Times New Roman" w:hAnsi="Times New Roman" w:cs="Times New Roman"/>
        </w:rPr>
      </w:pPr>
    </w:p>
    <w:p w14:paraId="2ACEBE01" w14:textId="77777777"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rPr>
        <w:tab/>
      </w:r>
      <w:r w:rsidR="00E33439" w:rsidRPr="00E33439">
        <w:rPr>
          <w:rFonts w:ascii="Times New Roman" w:hAnsi="Times New Roman" w:cs="Times New Roman"/>
          <w:b w:val="0"/>
        </w:rPr>
        <w:t xml:space="preserve"> Stratejik planlama ekibinin başkanı üst yönetici tarafından üst düzey yöneticiler arasından seçilir. Ekip başkanı, ekibin oluşturulması, çalışmaların planlanması, ekip içi görevlendirmelerin yapılması, ekip üyelerinin </w:t>
      </w:r>
      <w:proofErr w:type="gramStart"/>
      <w:r w:rsidR="00E33439" w:rsidRPr="00E33439">
        <w:rPr>
          <w:rFonts w:ascii="Times New Roman" w:hAnsi="Times New Roman" w:cs="Times New Roman"/>
          <w:b w:val="0"/>
        </w:rPr>
        <w:t>motivasyonu</w:t>
      </w:r>
      <w:proofErr w:type="gramEnd"/>
      <w:r w:rsidR="00E33439" w:rsidRPr="00E33439">
        <w:rPr>
          <w:rFonts w:ascii="Times New Roman" w:hAnsi="Times New Roman" w:cs="Times New Roman"/>
          <w:b w:val="0"/>
        </w:rPr>
        <w:t xml:space="preserve"> ile ekip ve yönetim arasında eşgüdümün sağlanması görevlerini yerine getirir. Stratejik planlamanın bütün aşamalarında önemli rol üstlenecek olan planlama ekibinin amaca uygun bir yapıda kurulması, çalışmaların başarısı için kritik öneme sahiptir.</w:t>
      </w:r>
    </w:p>
    <w:p w14:paraId="585BE4B5" w14:textId="2C962A78"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w:t>
      </w:r>
      <w:proofErr w:type="gramStart"/>
      <w:r w:rsidR="00841CC2">
        <w:rPr>
          <w:rFonts w:ascii="Times New Roman" w:hAnsi="Times New Roman" w:cs="Times New Roman"/>
          <w:b w:val="0"/>
        </w:rPr>
        <w:t>Olur</w:t>
      </w:r>
      <w:proofErr w:type="gramEnd"/>
      <w:r w:rsidRPr="00E33439">
        <w:rPr>
          <w:rFonts w:ascii="Times New Roman" w:hAnsi="Times New Roman" w:cs="Times New Roman"/>
          <w:b w:val="0"/>
        </w:rPr>
        <w:t xml:space="preserve"> Halk Eğitimi Merkezi Müdürlüğü Stratejik Plan Hazırlama Eki</w:t>
      </w:r>
      <w:r w:rsidR="004C00F5">
        <w:rPr>
          <w:rFonts w:ascii="Times New Roman" w:hAnsi="Times New Roman" w:cs="Times New Roman"/>
          <w:b w:val="0"/>
        </w:rPr>
        <w:t>bi, Kurum Müdür Yardımcısı Başkanlığında 1</w:t>
      </w:r>
      <w:r w:rsidRPr="00E33439">
        <w:rPr>
          <w:rFonts w:ascii="Times New Roman" w:hAnsi="Times New Roman" w:cs="Times New Roman"/>
          <w:b w:val="0"/>
        </w:rPr>
        <w:t xml:space="preserve"> Kadrolu Öğretmen,1 usta Öğretici, 1 Kursiyerden oluşturulmuştur. </w:t>
      </w:r>
    </w:p>
    <w:p w14:paraId="5861E45F" w14:textId="0030FBFB"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w:t>
      </w:r>
      <w:proofErr w:type="gramStart"/>
      <w:r w:rsidR="00841CC2">
        <w:rPr>
          <w:rFonts w:ascii="Times New Roman" w:hAnsi="Times New Roman" w:cs="Times New Roman"/>
          <w:b w:val="0"/>
        </w:rPr>
        <w:t>Olur</w:t>
      </w:r>
      <w:proofErr w:type="gramEnd"/>
      <w:r w:rsidRPr="00E33439">
        <w:rPr>
          <w:rFonts w:ascii="Times New Roman" w:hAnsi="Times New Roman" w:cs="Times New Roman"/>
          <w:b w:val="0"/>
        </w:rPr>
        <w:t xml:space="preserve"> Halk Eğitimi Merkezi Müdürlüğü, stratejik plan hazırlama sürecinde gerek stratejik planlama ekibinin gerekse bu çalışmalara katkı sağlayacak diğer çalışanların stratejik planlama konusundaki eğitim ihtiyacı tespit edilmiş ve eğitimler verilerek eksiklikler giderilmiştir. Mevcut durum analizinin oluşturulması aşamasında ihtiyaç duyulacak istatistikî bilgilere nasıl ulaşılacağı ve bilgi akışının nasıl sağlanacağı belirlenmiştir. MEB hizmet içi eğitim faaliyetleri incelenerek stratejik planla ilgili eğitimler ve bu eğitime katılacak kişiler tespit edilmiştir.</w:t>
      </w:r>
    </w:p>
    <w:p w14:paraId="453A8E78" w14:textId="3BED5043" w:rsidR="005E0766"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p>
    <w:p w14:paraId="3E82EA93" w14:textId="1A2CEC64" w:rsidR="00E33439" w:rsidRPr="00E33439" w:rsidRDefault="005E0766"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 xml:space="preserve">   </w:t>
      </w:r>
      <w:r w:rsidR="00E33439" w:rsidRPr="00E33439">
        <w:rPr>
          <w:rFonts w:ascii="Times New Roman" w:hAnsi="Times New Roman" w:cs="Times New Roman"/>
          <w:b w:val="0"/>
        </w:rPr>
        <w:t xml:space="preserve"> </w:t>
      </w:r>
      <w:r>
        <w:rPr>
          <w:rFonts w:ascii="Times New Roman" w:hAnsi="Times New Roman" w:cs="Times New Roman"/>
          <w:b w:val="0"/>
        </w:rPr>
        <w:t xml:space="preserve"> </w:t>
      </w:r>
      <w:proofErr w:type="gramStart"/>
      <w:r>
        <w:rPr>
          <w:rFonts w:ascii="Times New Roman" w:hAnsi="Times New Roman" w:cs="Times New Roman"/>
          <w:b w:val="0"/>
        </w:rPr>
        <w:t>Olur</w:t>
      </w:r>
      <w:proofErr w:type="gramEnd"/>
      <w:r>
        <w:rPr>
          <w:rFonts w:ascii="Times New Roman" w:hAnsi="Times New Roman" w:cs="Times New Roman"/>
          <w:b w:val="0"/>
        </w:rPr>
        <w:t xml:space="preserve"> </w:t>
      </w:r>
      <w:r w:rsidR="00E33439" w:rsidRPr="00E33439">
        <w:rPr>
          <w:rFonts w:ascii="Times New Roman" w:hAnsi="Times New Roman" w:cs="Times New Roman"/>
          <w:b w:val="0"/>
        </w:rPr>
        <w:t>Halk Eğitimi Merkezi Müdürlüğü hazırlık programı MEB Stratejik Plan Hazırlama Programına uygun olarak tamamlanmış olup stratejik plan modeli aşağıda gösterilmiştir.</w:t>
      </w:r>
    </w:p>
    <w:p w14:paraId="3F6DEFFB" w14:textId="77777777" w:rsidR="001B24D0" w:rsidRDefault="001B24D0" w:rsidP="00CA0B64">
      <w:pPr>
        <w:pStyle w:val="GvdeMetni"/>
        <w:tabs>
          <w:tab w:val="left" w:pos="851"/>
        </w:tabs>
        <w:spacing w:line="276" w:lineRule="auto"/>
        <w:ind w:left="136"/>
        <w:jc w:val="both"/>
        <w:rPr>
          <w:rFonts w:ascii="Times New Roman" w:hAnsi="Times New Roman" w:cs="Times New Roman"/>
        </w:rPr>
      </w:pPr>
    </w:p>
    <w:p w14:paraId="3839DD10" w14:textId="77777777" w:rsidR="00792D3F" w:rsidRPr="00CA0B64" w:rsidRDefault="00792D3F" w:rsidP="00CA0B64">
      <w:pPr>
        <w:pStyle w:val="GvdeMetni"/>
        <w:tabs>
          <w:tab w:val="left" w:pos="851"/>
        </w:tabs>
        <w:spacing w:line="276" w:lineRule="auto"/>
        <w:ind w:left="136"/>
        <w:jc w:val="both"/>
        <w:rPr>
          <w:rFonts w:ascii="Times New Roman" w:hAnsi="Times New Roman" w:cs="Times New Roman"/>
        </w:rPr>
      </w:pPr>
    </w:p>
    <w:p w14:paraId="779C3D35" w14:textId="00CDB5E8"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lastRenderedPageBreak/>
        <w:t xml:space="preserve">Şekil 1. </w:t>
      </w:r>
      <w:r w:rsidR="00586A3F">
        <w:rPr>
          <w:rFonts w:ascii="Times New Roman" w:hAnsi="Times New Roman" w:cs="Times New Roman"/>
          <w:b/>
          <w:color w:val="000000" w:themeColor="text1"/>
        </w:rPr>
        <w:t>Olur</w:t>
      </w:r>
      <w:r w:rsidR="00E33439">
        <w:rPr>
          <w:rFonts w:ascii="Times New Roman" w:hAnsi="Times New Roman" w:cs="Times New Roman"/>
          <w:b/>
          <w:color w:val="000000" w:themeColor="text1"/>
        </w:rPr>
        <w:t xml:space="preserve"> Halk Eğitimi Merkezi</w:t>
      </w:r>
      <w:r w:rsidRPr="00E5482E">
        <w:rPr>
          <w:rFonts w:ascii="Times New Roman" w:hAnsi="Times New Roman" w:cs="Times New Roman"/>
          <w:b/>
          <w:color w:val="000000" w:themeColor="text1"/>
        </w:rPr>
        <w:t xml:space="preserve">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14:paraId="3FE50FF7" w14:textId="77777777" w:rsidR="00CF1973" w:rsidRDefault="00CF1973" w:rsidP="00A763E4">
      <w:pPr>
        <w:pStyle w:val="GvdeMetni"/>
        <w:spacing w:line="276" w:lineRule="auto"/>
        <w:ind w:left="136"/>
        <w:jc w:val="both"/>
        <w:rPr>
          <w:rFonts w:ascii="Times New Roman" w:hAnsi="Times New Roman" w:cs="Times New Roman"/>
        </w:rPr>
      </w:pPr>
    </w:p>
    <w:p w14:paraId="51A25E5B" w14:textId="77777777"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14:anchorId="4778A247" wp14:editId="79F66B7C">
            <wp:extent cx="5470525" cy="5448300"/>
            <wp:effectExtent l="76200" t="38100" r="92075" b="11430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D0AAAEA" w14:textId="77777777" w:rsidR="00A763E4" w:rsidRDefault="00A763E4" w:rsidP="00A763E4">
      <w:pPr>
        <w:pStyle w:val="GvdeMetni"/>
        <w:spacing w:line="276" w:lineRule="auto"/>
        <w:ind w:left="136"/>
        <w:jc w:val="both"/>
        <w:rPr>
          <w:rFonts w:ascii="Times New Roman" w:hAnsi="Times New Roman" w:cs="Times New Roman"/>
        </w:rPr>
      </w:pPr>
    </w:p>
    <w:p w14:paraId="7D4BB563" w14:textId="77777777" w:rsidR="00A763E4" w:rsidRDefault="00A763E4" w:rsidP="001B24D0">
      <w:pPr>
        <w:pStyle w:val="GvdeMetni"/>
        <w:spacing w:line="276" w:lineRule="auto"/>
        <w:jc w:val="both"/>
        <w:rPr>
          <w:rFonts w:ascii="Times New Roman" w:hAnsi="Times New Roman" w:cs="Times New Roman"/>
        </w:rPr>
      </w:pPr>
    </w:p>
    <w:p w14:paraId="5C7A83C2" w14:textId="77777777" w:rsidR="00FB07B5" w:rsidRDefault="00FB07B5" w:rsidP="001B24D0">
      <w:pPr>
        <w:pStyle w:val="GvdeMetni"/>
        <w:spacing w:line="276" w:lineRule="auto"/>
        <w:jc w:val="both"/>
        <w:rPr>
          <w:rFonts w:ascii="Times New Roman" w:hAnsi="Times New Roman" w:cs="Times New Roman"/>
        </w:rPr>
      </w:pPr>
    </w:p>
    <w:p w14:paraId="631D9FC9" w14:textId="77777777" w:rsidR="00FB07B5" w:rsidRDefault="00FB07B5" w:rsidP="001B24D0">
      <w:pPr>
        <w:pStyle w:val="GvdeMetni"/>
        <w:spacing w:line="276" w:lineRule="auto"/>
        <w:jc w:val="both"/>
        <w:rPr>
          <w:rFonts w:ascii="Times New Roman" w:hAnsi="Times New Roman" w:cs="Times New Roman"/>
        </w:rPr>
      </w:pPr>
    </w:p>
    <w:p w14:paraId="0287DAF5" w14:textId="77777777" w:rsidR="00FB07B5" w:rsidRDefault="00FB07B5" w:rsidP="001B24D0">
      <w:pPr>
        <w:pStyle w:val="GvdeMetni"/>
        <w:spacing w:line="276" w:lineRule="auto"/>
        <w:jc w:val="both"/>
        <w:rPr>
          <w:rFonts w:ascii="Times New Roman" w:hAnsi="Times New Roman" w:cs="Times New Roman"/>
        </w:rPr>
      </w:pPr>
    </w:p>
    <w:p w14:paraId="30E7A2ED" w14:textId="77777777" w:rsidR="00FB07B5" w:rsidRDefault="00FB07B5" w:rsidP="001B24D0">
      <w:pPr>
        <w:pStyle w:val="GvdeMetni"/>
        <w:spacing w:line="276" w:lineRule="auto"/>
        <w:jc w:val="both"/>
        <w:rPr>
          <w:rFonts w:ascii="Times New Roman" w:hAnsi="Times New Roman" w:cs="Times New Roman"/>
        </w:rPr>
      </w:pPr>
    </w:p>
    <w:p w14:paraId="4162213C" w14:textId="77777777" w:rsidR="00FB07B5" w:rsidRDefault="00FB07B5" w:rsidP="001B24D0">
      <w:pPr>
        <w:pStyle w:val="GvdeMetni"/>
        <w:spacing w:line="276" w:lineRule="auto"/>
        <w:jc w:val="both"/>
        <w:rPr>
          <w:rFonts w:ascii="Times New Roman" w:hAnsi="Times New Roman" w:cs="Times New Roman"/>
        </w:rPr>
      </w:pPr>
    </w:p>
    <w:p w14:paraId="6CA1E20C" w14:textId="77777777" w:rsidR="00FB07B5" w:rsidRDefault="00FB07B5" w:rsidP="001B24D0">
      <w:pPr>
        <w:pStyle w:val="GvdeMetni"/>
        <w:spacing w:line="276" w:lineRule="auto"/>
        <w:jc w:val="both"/>
        <w:rPr>
          <w:rFonts w:ascii="Times New Roman" w:hAnsi="Times New Roman" w:cs="Times New Roman"/>
        </w:rPr>
      </w:pPr>
    </w:p>
    <w:p w14:paraId="1969CBBD" w14:textId="77777777" w:rsidR="00FB07B5" w:rsidRDefault="00FB07B5" w:rsidP="001B24D0">
      <w:pPr>
        <w:pStyle w:val="GvdeMetni"/>
        <w:spacing w:line="276" w:lineRule="auto"/>
        <w:jc w:val="both"/>
        <w:rPr>
          <w:rFonts w:ascii="Times New Roman" w:hAnsi="Times New Roman" w:cs="Times New Roman"/>
        </w:rPr>
      </w:pPr>
    </w:p>
    <w:p w14:paraId="0AB9E25D" w14:textId="77777777" w:rsidR="00F84143" w:rsidRDefault="00F84143" w:rsidP="001B24D0">
      <w:pPr>
        <w:pStyle w:val="GvdeMetni"/>
        <w:spacing w:line="276" w:lineRule="auto"/>
        <w:jc w:val="both"/>
        <w:rPr>
          <w:rFonts w:ascii="Times New Roman" w:hAnsi="Times New Roman" w:cs="Times New Roman"/>
        </w:rPr>
      </w:pPr>
    </w:p>
    <w:p w14:paraId="182DAEF4" w14:textId="77777777" w:rsidR="00F84143" w:rsidRDefault="00F84143" w:rsidP="001B24D0">
      <w:pPr>
        <w:pStyle w:val="GvdeMetni"/>
        <w:spacing w:line="276" w:lineRule="auto"/>
        <w:jc w:val="both"/>
        <w:rPr>
          <w:rFonts w:ascii="Times New Roman" w:hAnsi="Times New Roman" w:cs="Times New Roman"/>
        </w:rPr>
      </w:pPr>
    </w:p>
    <w:p w14:paraId="2B9D7DB7" w14:textId="77777777" w:rsidR="00F84143" w:rsidRDefault="00F84143" w:rsidP="001B24D0">
      <w:pPr>
        <w:pStyle w:val="GvdeMetni"/>
        <w:spacing w:line="276" w:lineRule="auto"/>
        <w:jc w:val="both"/>
        <w:rPr>
          <w:rFonts w:ascii="Times New Roman" w:hAnsi="Times New Roman" w:cs="Times New Roman"/>
        </w:rPr>
      </w:pPr>
    </w:p>
    <w:p w14:paraId="53EC9C5D" w14:textId="77777777" w:rsidR="00F84143" w:rsidRDefault="00F84143" w:rsidP="001B24D0">
      <w:pPr>
        <w:pStyle w:val="GvdeMetni"/>
        <w:spacing w:line="276" w:lineRule="auto"/>
        <w:jc w:val="both"/>
        <w:rPr>
          <w:rFonts w:ascii="Times New Roman" w:hAnsi="Times New Roman" w:cs="Times New Roman"/>
        </w:rPr>
      </w:pPr>
    </w:p>
    <w:p w14:paraId="37376F2E" w14:textId="77777777" w:rsidR="00F84143" w:rsidRDefault="00F84143" w:rsidP="001B24D0">
      <w:pPr>
        <w:pStyle w:val="GvdeMetni"/>
        <w:spacing w:line="276" w:lineRule="auto"/>
        <w:jc w:val="both"/>
        <w:rPr>
          <w:rFonts w:ascii="Times New Roman" w:hAnsi="Times New Roman" w:cs="Times New Roman"/>
        </w:rPr>
      </w:pPr>
    </w:p>
    <w:p w14:paraId="64B117EB" w14:textId="77777777" w:rsidR="00F84143" w:rsidRDefault="00F84143" w:rsidP="001B24D0">
      <w:pPr>
        <w:pStyle w:val="GvdeMetni"/>
        <w:spacing w:line="276" w:lineRule="auto"/>
        <w:jc w:val="both"/>
        <w:rPr>
          <w:rFonts w:ascii="Times New Roman" w:hAnsi="Times New Roman" w:cs="Times New Roman"/>
        </w:rPr>
      </w:pPr>
    </w:p>
    <w:p w14:paraId="78EF74E6" w14:textId="77777777" w:rsidR="00FB07B5" w:rsidRPr="00E06714" w:rsidRDefault="00FB07B5" w:rsidP="001B24D0">
      <w:pPr>
        <w:pStyle w:val="GvdeMetni"/>
        <w:spacing w:line="276" w:lineRule="auto"/>
        <w:jc w:val="both"/>
        <w:rPr>
          <w:rFonts w:ascii="Times New Roman" w:hAnsi="Times New Roman" w:cs="Times New Roman"/>
        </w:rPr>
      </w:pPr>
    </w:p>
    <w:p w14:paraId="1564964A" w14:textId="77777777"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8" w:name="_bookmark14"/>
      <w:bookmarkStart w:id="9" w:name="_bookmark16"/>
      <w:bookmarkEnd w:id="8"/>
      <w:bookmarkEnd w:id="9"/>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4EE65CBD" w14:textId="77777777" w:rsidR="002D6D19" w:rsidRPr="00284AF8" w:rsidRDefault="002D6D19" w:rsidP="00A763E4">
      <w:pPr>
        <w:pStyle w:val="GvdeMetni"/>
        <w:spacing w:line="276" w:lineRule="auto"/>
        <w:rPr>
          <w:rFonts w:ascii="Times New Roman" w:hAnsi="Times New Roman" w:cs="Times New Roman"/>
          <w:b/>
        </w:rPr>
      </w:pPr>
    </w:p>
    <w:p w14:paraId="3F83CB5E" w14:textId="4BD2B377" w:rsidR="00A763E4" w:rsidRPr="00A86E81" w:rsidRDefault="00133410" w:rsidP="00A86E81">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0" w:name="_bookmark18"/>
      <w:bookmarkEnd w:id="10"/>
      <w:r w:rsidRPr="00E5482E">
        <w:rPr>
          <w:rFonts w:ascii="Times New Roman" w:hAnsi="Times New Roman" w:cs="Times New Roman"/>
          <w:color w:val="002060"/>
          <w:sz w:val="24"/>
          <w:szCs w:val="24"/>
        </w:rPr>
        <w:t>Kurumsal Tarihçe</w:t>
      </w:r>
    </w:p>
    <w:p w14:paraId="6D70C8BB" w14:textId="06BFDFDB" w:rsidR="007A729B" w:rsidRPr="007A729B" w:rsidRDefault="000331E5" w:rsidP="007A729B">
      <w:pPr>
        <w:pStyle w:val="NormalWeb"/>
        <w:spacing w:line="270" w:lineRule="atLeast"/>
        <w:jc w:val="both"/>
        <w:rPr>
          <w:color w:val="3C3C3C"/>
          <w:lang w:val="tr-TR"/>
        </w:rPr>
      </w:pPr>
      <w:r w:rsidRPr="007A729B">
        <w:t>İlçemizin Yaygın Eğitim faaliyetlerinin yürütülmesi, Örgün Eğitime destek ve hiç eğitim alamamış vatandaşlarımızın eğitim ihtiyaçlarını karşılayabilmek amacıyla her alanda değişimlerin hızlı olduğu ve ihtiyaç duyulduğu günümüz bilgi toplumuna geçiş şartlarında, kültürüyle barışık olarak geçmişini ve bugününü analiz ederek özümseyen, aldığı mesleki ve eğitimlerin temelinde gelecekle ilgili hedefler koyabilen, bulunduğu her ortamda etrafına ışık saçarak katma değer üreten, yenilikleri kültürüne adapte ederek takip eden, insan haklarına saygılı bireyler yetiştirmeyi amaç edinen. Hal</w:t>
      </w:r>
      <w:r w:rsidR="00447C36">
        <w:t xml:space="preserve">k Eğitim Merkezi Müdürlüğü </w:t>
      </w:r>
      <w:r w:rsidRPr="007A729B">
        <w:t>, Anayasa’nın 50. Ve 1</w:t>
      </w:r>
      <w:bookmarkStart w:id="11" w:name="_GoBack"/>
      <w:bookmarkEnd w:id="11"/>
      <w:r w:rsidRPr="007A729B">
        <w:t xml:space="preserve">13. Maddeleri ile 2287 sayılı kanunun 9. Maddesi ve </w:t>
      </w:r>
      <w:r w:rsidR="00586A3F" w:rsidRPr="007A729B">
        <w:t xml:space="preserve">1739 sayılı kanun gereğince; </w:t>
      </w:r>
      <w:r w:rsidR="007A729B" w:rsidRPr="007A729B">
        <w:rPr>
          <w:color w:val="3C3C3C"/>
        </w:rPr>
        <w:t xml:space="preserve">Merkezimiz 17.04.1975 tarihinde Bakanlık Makamlarının 17.04.1975 tarihli ve T  283.20 sayılı onayları ile İlçe Milli Eğitim Müdürlüğüne bağlı olarak Olur Halk Eğitim Merkezi Müdürlüğü adıyla faaliyetlerine </w:t>
      </w:r>
      <w:proofErr w:type="spellStart"/>
      <w:r w:rsidR="007A729B" w:rsidRPr="007A729B">
        <w:rPr>
          <w:color w:val="3C3C3C"/>
        </w:rPr>
        <w:t>başlamıştır.Merkezin</w:t>
      </w:r>
      <w:proofErr w:type="spellEnd"/>
      <w:r w:rsidR="007A729B" w:rsidRPr="007A729B">
        <w:rPr>
          <w:color w:val="3C3C3C"/>
        </w:rPr>
        <w:t xml:space="preserve"> ilk müdürlüğünü Ayhan ŞAHİN yapmıştır. Daha sonra sırasıyla Orhan </w:t>
      </w:r>
      <w:proofErr w:type="spellStart"/>
      <w:r w:rsidR="007A729B" w:rsidRPr="007A729B">
        <w:rPr>
          <w:color w:val="3C3C3C"/>
        </w:rPr>
        <w:t>KOÇAK,Erol</w:t>
      </w:r>
      <w:proofErr w:type="spellEnd"/>
      <w:r w:rsidR="007A729B" w:rsidRPr="007A729B">
        <w:rPr>
          <w:color w:val="3C3C3C"/>
        </w:rPr>
        <w:t xml:space="preserve"> </w:t>
      </w:r>
      <w:proofErr w:type="spellStart"/>
      <w:r w:rsidR="007A729B" w:rsidRPr="007A729B">
        <w:rPr>
          <w:color w:val="3C3C3C"/>
        </w:rPr>
        <w:t>ÖCAL,Remzi</w:t>
      </w:r>
      <w:proofErr w:type="spellEnd"/>
      <w:r w:rsidR="007A729B" w:rsidRPr="007A729B">
        <w:rPr>
          <w:color w:val="3C3C3C"/>
        </w:rPr>
        <w:t xml:space="preserve"> BEKTAŞ,</w:t>
      </w:r>
      <w:r w:rsidR="007A729B" w:rsidRPr="007A729B">
        <w:rPr>
          <w:color w:val="3C3C3C"/>
          <w:lang w:val="tr-TR"/>
        </w:rPr>
        <w:t xml:space="preserve"> </w:t>
      </w:r>
      <w:proofErr w:type="spellStart"/>
      <w:r w:rsidR="007A729B" w:rsidRPr="007A729B">
        <w:rPr>
          <w:color w:val="3C3C3C"/>
        </w:rPr>
        <w:t>Ziyaddin</w:t>
      </w:r>
      <w:proofErr w:type="spellEnd"/>
      <w:r w:rsidR="007A729B" w:rsidRPr="007A729B">
        <w:rPr>
          <w:color w:val="3C3C3C"/>
        </w:rPr>
        <w:t xml:space="preserve"> DEMİRCİ,</w:t>
      </w:r>
      <w:r w:rsidR="007A729B" w:rsidRPr="007A729B">
        <w:rPr>
          <w:color w:val="3C3C3C"/>
          <w:lang w:val="tr-TR"/>
        </w:rPr>
        <w:t xml:space="preserve"> </w:t>
      </w:r>
      <w:r w:rsidR="007A729B" w:rsidRPr="007A729B">
        <w:rPr>
          <w:color w:val="3C3C3C"/>
        </w:rPr>
        <w:t>Kazım ÖZKAN</w:t>
      </w:r>
      <w:r w:rsidR="007A729B" w:rsidRPr="007A729B">
        <w:rPr>
          <w:color w:val="3C3C3C"/>
          <w:lang w:val="tr-TR"/>
        </w:rPr>
        <w:t xml:space="preserve">, Hüseyin DAĞDELEN ve </w:t>
      </w:r>
      <w:proofErr w:type="spellStart"/>
      <w:r w:rsidR="007A729B" w:rsidRPr="007A729B">
        <w:rPr>
          <w:color w:val="3C3C3C"/>
          <w:lang w:val="tr-TR"/>
        </w:rPr>
        <w:t>Nejmi</w:t>
      </w:r>
      <w:proofErr w:type="spellEnd"/>
      <w:r w:rsidR="007A729B" w:rsidRPr="007A729B">
        <w:rPr>
          <w:color w:val="3C3C3C"/>
          <w:lang w:val="tr-TR"/>
        </w:rPr>
        <w:t xml:space="preserve"> ATALAY </w:t>
      </w:r>
      <w:r w:rsidR="007A729B" w:rsidRPr="007A729B">
        <w:rPr>
          <w:color w:val="3C3C3C"/>
        </w:rPr>
        <w:t xml:space="preserve">merkez müdürlüğü yapmış olup </w:t>
      </w:r>
      <w:r w:rsidR="007A729B">
        <w:rPr>
          <w:color w:val="3C3C3C"/>
          <w:lang w:val="tr-TR"/>
        </w:rPr>
        <w:t>şu anda</w:t>
      </w:r>
      <w:r w:rsidR="006235C2">
        <w:rPr>
          <w:color w:val="3C3C3C"/>
          <w:lang w:val="tr-TR"/>
        </w:rPr>
        <w:t xml:space="preserve"> da</w:t>
      </w:r>
      <w:r w:rsidR="007A729B">
        <w:rPr>
          <w:color w:val="3C3C3C"/>
          <w:lang w:val="tr-TR"/>
        </w:rPr>
        <w:t xml:space="preserve"> </w:t>
      </w:r>
      <w:r w:rsidR="007A729B" w:rsidRPr="007A729B">
        <w:rPr>
          <w:color w:val="3C3C3C"/>
          <w:lang w:val="tr-TR"/>
        </w:rPr>
        <w:t xml:space="preserve">müdürlük görevini </w:t>
      </w:r>
      <w:proofErr w:type="spellStart"/>
      <w:r w:rsidR="007A729B" w:rsidRPr="007A729B">
        <w:rPr>
          <w:color w:val="3C3C3C"/>
          <w:lang w:val="tr-TR"/>
        </w:rPr>
        <w:t>Hurram</w:t>
      </w:r>
      <w:proofErr w:type="spellEnd"/>
      <w:r w:rsidR="007A729B" w:rsidRPr="007A729B">
        <w:rPr>
          <w:color w:val="3C3C3C"/>
          <w:lang w:val="tr-TR"/>
        </w:rPr>
        <w:t xml:space="preserve"> AKINCI sürdürmektedir.</w:t>
      </w:r>
    </w:p>
    <w:p w14:paraId="733C5F38" w14:textId="175ADE19" w:rsidR="000331E5" w:rsidRDefault="000331E5" w:rsidP="007A729B">
      <w:pPr>
        <w:jc w:val="both"/>
        <w:rPr>
          <w:b/>
          <w:sz w:val="24"/>
          <w:szCs w:val="24"/>
        </w:rPr>
      </w:pPr>
    </w:p>
    <w:p w14:paraId="629D577B" w14:textId="77777777" w:rsidR="00FD3545" w:rsidRPr="00284AF8" w:rsidRDefault="00FD3545" w:rsidP="00E33439">
      <w:pPr>
        <w:tabs>
          <w:tab w:val="num" w:pos="360"/>
        </w:tabs>
        <w:spacing w:line="276" w:lineRule="auto"/>
        <w:ind w:left="136"/>
        <w:jc w:val="both"/>
        <w:rPr>
          <w:rFonts w:ascii="Times New Roman" w:hAnsi="Times New Roman" w:cs="Times New Roman"/>
        </w:rPr>
      </w:pPr>
    </w:p>
    <w:p w14:paraId="4931E28D" w14:textId="77777777"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14:paraId="19CD160A" w14:textId="77777777" w:rsidR="00E425C5" w:rsidRDefault="00E425C5" w:rsidP="00E425C5">
      <w:pPr>
        <w:pStyle w:val="Balk2"/>
        <w:tabs>
          <w:tab w:val="left" w:pos="856"/>
          <w:tab w:val="left" w:pos="857"/>
        </w:tabs>
        <w:spacing w:before="1"/>
        <w:ind w:firstLine="0"/>
        <w:rPr>
          <w:rFonts w:ascii="Times New Roman" w:hAnsi="Times New Roman" w:cs="Times New Roman"/>
          <w:sz w:val="24"/>
          <w:szCs w:val="24"/>
        </w:rPr>
      </w:pPr>
    </w:p>
    <w:p w14:paraId="6BD336CD" w14:textId="58DE5B97" w:rsidR="0099358D" w:rsidRDefault="007A729B" w:rsidP="00AA5986">
      <w:pPr>
        <w:pStyle w:val="Balk2"/>
        <w:spacing w:before="1"/>
        <w:ind w:left="142" w:firstLine="567"/>
        <w:jc w:val="both"/>
        <w:rPr>
          <w:rFonts w:ascii="Times New Roman" w:hAnsi="Times New Roman" w:cs="Times New Roman"/>
          <w:b w:val="0"/>
          <w:sz w:val="24"/>
          <w:szCs w:val="24"/>
        </w:rPr>
      </w:pPr>
      <w:proofErr w:type="gramStart"/>
      <w:r>
        <w:rPr>
          <w:rFonts w:ascii="Times New Roman" w:hAnsi="Times New Roman" w:cs="Times New Roman"/>
          <w:b w:val="0"/>
          <w:color w:val="000000" w:themeColor="text1"/>
          <w:sz w:val="24"/>
          <w:szCs w:val="24"/>
        </w:rPr>
        <w:t>Olur</w:t>
      </w:r>
      <w:proofErr w:type="gramEnd"/>
      <w:r w:rsidR="0099358D">
        <w:rPr>
          <w:rFonts w:ascii="Times New Roman" w:hAnsi="Times New Roman" w:cs="Times New Roman"/>
          <w:b w:val="0"/>
          <w:color w:val="000000" w:themeColor="text1"/>
          <w:sz w:val="24"/>
          <w:szCs w:val="24"/>
        </w:rPr>
        <w:t xml:space="preserve"> Halk Eğitimi merkezi</w:t>
      </w:r>
      <w:r w:rsidR="0099358D" w:rsidRPr="00E425C5">
        <w:rPr>
          <w:rFonts w:ascii="Times New Roman" w:hAnsi="Times New Roman" w:cs="Times New Roman"/>
          <w:b w:val="0"/>
          <w:color w:val="000000" w:themeColor="text1"/>
          <w:sz w:val="24"/>
          <w:szCs w:val="24"/>
        </w:rPr>
        <w:t xml:space="preserve"> Müdürlüğünün 2015-2019 Stratejik Planı; </w:t>
      </w:r>
      <w:r w:rsidR="0099358D">
        <w:rPr>
          <w:rFonts w:ascii="Times New Roman" w:hAnsi="Times New Roman" w:cs="Times New Roman"/>
          <w:b w:val="0"/>
          <w:color w:val="000000" w:themeColor="text1"/>
          <w:sz w:val="24"/>
          <w:szCs w:val="24"/>
        </w:rPr>
        <w:t>“</w:t>
      </w:r>
      <w:r w:rsidR="0099358D"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99358D">
        <w:rPr>
          <w:rFonts w:ascii="Times New Roman" w:hAnsi="Times New Roman" w:cs="Times New Roman"/>
          <w:b w:val="0"/>
          <w:color w:val="000000" w:themeColor="text1"/>
          <w:sz w:val="24"/>
          <w:szCs w:val="24"/>
        </w:rPr>
        <w:t>”</w:t>
      </w:r>
      <w:r w:rsidR="0099358D" w:rsidRPr="00E425C5">
        <w:rPr>
          <w:rFonts w:ascii="Times New Roman" w:hAnsi="Times New Roman" w:cs="Times New Roman"/>
          <w:b w:val="0"/>
          <w:color w:val="000000" w:themeColor="text1"/>
          <w:sz w:val="24"/>
          <w:szCs w:val="24"/>
        </w:rPr>
        <w:t xml:space="preserve"> temalarını </w:t>
      </w:r>
      <w:r w:rsidR="0099358D" w:rsidRPr="006E0A6E">
        <w:rPr>
          <w:rFonts w:ascii="Times New Roman" w:hAnsi="Times New Roman" w:cs="Times New Roman"/>
          <w:b w:val="0"/>
          <w:sz w:val="24"/>
          <w:szCs w:val="24"/>
        </w:rPr>
        <w:t>içermektedir.</w:t>
      </w:r>
    </w:p>
    <w:p w14:paraId="20EA4704" w14:textId="77777777" w:rsidR="0099358D" w:rsidRDefault="0099358D" w:rsidP="0099358D">
      <w:pPr>
        <w:pStyle w:val="Balk2"/>
        <w:spacing w:before="1"/>
        <w:ind w:left="142" w:firstLine="567"/>
        <w:rPr>
          <w:rFonts w:ascii="Times New Roman" w:hAnsi="Times New Roman" w:cs="Times New Roman"/>
          <w:b w:val="0"/>
          <w:sz w:val="24"/>
          <w:szCs w:val="24"/>
        </w:rPr>
      </w:pPr>
    </w:p>
    <w:p w14:paraId="56B337B3" w14:textId="3A42FAB7"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r w:rsidRPr="006E0A6E">
        <w:rPr>
          <w:rFonts w:ascii="Times New Roman" w:hAnsi="Times New Roman" w:cs="Times New Roman"/>
          <w:b w:val="0"/>
          <w:sz w:val="24"/>
          <w:szCs w:val="24"/>
        </w:rPr>
        <w:t>Planda yer alan hedefleri gerçekleştirmek için belirlenen tedbir ve stratejilerin tamamına yakını</w:t>
      </w:r>
      <w:r w:rsidRPr="00E425C5">
        <w:rPr>
          <w:rFonts w:ascii="Times New Roman" w:hAnsi="Times New Roman" w:cs="Times New Roman"/>
          <w:b w:val="0"/>
          <w:color w:val="000000" w:themeColor="text1"/>
          <w:sz w:val="24"/>
          <w:szCs w:val="24"/>
        </w:rPr>
        <w:t xml:space="preserve"> uygulanmıştır. Plan döne</w:t>
      </w:r>
      <w:r w:rsidR="007A729B">
        <w:rPr>
          <w:rFonts w:ascii="Times New Roman" w:hAnsi="Times New Roman" w:cs="Times New Roman"/>
          <w:b w:val="0"/>
          <w:color w:val="000000" w:themeColor="text1"/>
          <w:sz w:val="24"/>
          <w:szCs w:val="24"/>
        </w:rPr>
        <w:t>mi tamamlanmış olup</w:t>
      </w:r>
      <w:r w:rsidRPr="00E425C5">
        <w:rPr>
          <w:rFonts w:ascii="Times New Roman" w:hAnsi="Times New Roman" w:cs="Times New Roman"/>
          <w:b w:val="0"/>
          <w:color w:val="000000" w:themeColor="text1"/>
          <w:sz w:val="24"/>
          <w:szCs w:val="24"/>
        </w:rPr>
        <w:t xml:space="preserve"> performans gös</w:t>
      </w:r>
      <w:r>
        <w:rPr>
          <w:rFonts w:ascii="Times New Roman" w:hAnsi="Times New Roman" w:cs="Times New Roman"/>
          <w:b w:val="0"/>
          <w:color w:val="000000" w:themeColor="text1"/>
          <w:sz w:val="24"/>
          <w:szCs w:val="24"/>
        </w:rPr>
        <w:t xml:space="preserve">tergelerinin büyük çoğunluğunda, plan döneminin son performans yılı 2019 hedefine ulaşılmıştır. </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Cumhurbaşkanlığı Hükümet Sistemine geçilmesinden dolayı 2018/16 sayılı Genelge uyarında stratejik </w:t>
      </w:r>
      <w:r w:rsidRPr="00E425C5">
        <w:rPr>
          <w:rFonts w:ascii="Times New Roman" w:hAnsi="Times New Roman" w:cs="Times New Roman"/>
          <w:b w:val="0"/>
          <w:color w:val="000000" w:themeColor="text1"/>
          <w:sz w:val="24"/>
          <w:szCs w:val="24"/>
        </w:rPr>
        <w:t>planın ye</w:t>
      </w:r>
      <w:r w:rsidR="007A729B">
        <w:rPr>
          <w:rFonts w:ascii="Times New Roman" w:hAnsi="Times New Roman" w:cs="Times New Roman"/>
          <w:b w:val="0"/>
          <w:color w:val="000000" w:themeColor="text1"/>
          <w:sz w:val="24"/>
          <w:szCs w:val="24"/>
        </w:rPr>
        <w:t xml:space="preserve">nilenmesi </w:t>
      </w:r>
      <w:proofErr w:type="spellStart"/>
      <w:r w:rsidR="007A729B">
        <w:rPr>
          <w:rFonts w:ascii="Times New Roman" w:hAnsi="Times New Roman" w:cs="Times New Roman"/>
          <w:b w:val="0"/>
          <w:color w:val="000000" w:themeColor="text1"/>
          <w:sz w:val="24"/>
          <w:szCs w:val="24"/>
        </w:rPr>
        <w:t>zaruriyeti</w:t>
      </w:r>
      <w:proofErr w:type="spellEnd"/>
      <w:r w:rsidR="007A729B">
        <w:rPr>
          <w:rFonts w:ascii="Times New Roman" w:hAnsi="Times New Roman" w:cs="Times New Roman"/>
          <w:b w:val="0"/>
          <w:color w:val="000000" w:themeColor="text1"/>
          <w:sz w:val="24"/>
          <w:szCs w:val="24"/>
        </w:rPr>
        <w:t xml:space="preserve"> doğmuştur.</w:t>
      </w:r>
      <w:r w:rsidRPr="00E425C5">
        <w:rPr>
          <w:rFonts w:ascii="Times New Roman" w:hAnsi="Times New Roman" w:cs="Times New Roman"/>
          <w:b w:val="0"/>
          <w:color w:val="000000" w:themeColor="text1"/>
          <w:sz w:val="24"/>
          <w:szCs w:val="24"/>
        </w:rPr>
        <w:t xml:space="preserve"> 2019 yılına ait performans göstergelerinin gerçekleşme durumları tespit</w:t>
      </w:r>
      <w:r w:rsidR="007A729B">
        <w:rPr>
          <w:rFonts w:ascii="Times New Roman" w:hAnsi="Times New Roman" w:cs="Times New Roman"/>
          <w:b w:val="0"/>
          <w:color w:val="000000" w:themeColor="text1"/>
          <w:sz w:val="24"/>
          <w:szCs w:val="24"/>
        </w:rPr>
        <w:t xml:space="preserve"> tam anlamıyla </w:t>
      </w:r>
      <w:proofErr w:type="spellStart"/>
      <w:r w:rsidR="007A729B">
        <w:rPr>
          <w:rFonts w:ascii="Times New Roman" w:hAnsi="Times New Roman" w:cs="Times New Roman"/>
          <w:b w:val="0"/>
          <w:color w:val="000000" w:themeColor="text1"/>
          <w:sz w:val="24"/>
          <w:szCs w:val="24"/>
        </w:rPr>
        <w:t>tesbit</w:t>
      </w:r>
      <w:proofErr w:type="spellEnd"/>
      <w:r w:rsidRPr="00E425C5">
        <w:rPr>
          <w:rFonts w:ascii="Times New Roman" w:hAnsi="Times New Roman" w:cs="Times New Roman"/>
          <w:b w:val="0"/>
          <w:color w:val="000000" w:themeColor="text1"/>
          <w:sz w:val="24"/>
          <w:szCs w:val="24"/>
        </w:rPr>
        <w:t xml:space="preserve"> edilememiştir. </w:t>
      </w:r>
    </w:p>
    <w:p w14:paraId="346CA04D" w14:textId="77777777"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p>
    <w:p w14:paraId="464E6E62" w14:textId="77777777" w:rsidR="0099358D" w:rsidRPr="00E425C5" w:rsidRDefault="0099358D" w:rsidP="0099358D">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w:t>
      </w:r>
      <w:r>
        <w:rPr>
          <w:rFonts w:ascii="Times New Roman" w:hAnsi="Times New Roman" w:cs="Times New Roman"/>
          <w:b w:val="0"/>
          <w:color w:val="000000" w:themeColor="text1"/>
          <w:sz w:val="24"/>
          <w:szCs w:val="24"/>
        </w:rPr>
        <w:t>r benzerlik göstermektedir. F</w:t>
      </w:r>
      <w:r w:rsidRPr="00E425C5">
        <w:rPr>
          <w:rFonts w:ascii="Times New Roman" w:hAnsi="Times New Roman" w:cs="Times New Roman"/>
          <w:b w:val="0"/>
          <w:color w:val="000000" w:themeColor="text1"/>
          <w:sz w:val="24"/>
          <w:szCs w:val="24"/>
        </w:rPr>
        <w:t>akat gerek paydaşlarımızın beklentilerinin üst düzeyde olması, gerek beklentilerin çeşitliliği</w:t>
      </w:r>
      <w:r>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Pr>
          <w:rFonts w:ascii="Times New Roman" w:hAnsi="Times New Roman" w:cs="Times New Roman"/>
          <w:b w:val="0"/>
          <w:color w:val="000000" w:themeColor="text1"/>
          <w:sz w:val="24"/>
          <w:szCs w:val="24"/>
        </w:rPr>
        <w:t xml:space="preserve"> Bu durum,</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 “</w:t>
      </w:r>
      <w:r w:rsidRPr="00E425C5">
        <w:rPr>
          <w:rFonts w:ascii="Times New Roman" w:hAnsi="Times New Roman" w:cs="Times New Roman"/>
          <w:b w:val="0"/>
          <w:color w:val="000000" w:themeColor="text1"/>
          <w:sz w:val="24"/>
          <w:szCs w:val="24"/>
        </w:rPr>
        <w:t xml:space="preserve">Türkiye’nin Uluslararası Konjonktürdeki </w:t>
      </w:r>
      <w:r>
        <w:rPr>
          <w:rFonts w:ascii="Times New Roman" w:hAnsi="Times New Roman" w:cs="Times New Roman"/>
          <w:b w:val="0"/>
          <w:color w:val="000000" w:themeColor="text1"/>
          <w:sz w:val="24"/>
          <w:szCs w:val="24"/>
        </w:rPr>
        <w:t>Önemi” f</w:t>
      </w:r>
      <w:r w:rsidRPr="00E425C5">
        <w:rPr>
          <w:rFonts w:ascii="Times New Roman" w:hAnsi="Times New Roman" w:cs="Times New Roman"/>
          <w:b w:val="0"/>
          <w:color w:val="000000" w:themeColor="text1"/>
          <w:sz w:val="24"/>
          <w:szCs w:val="24"/>
        </w:rPr>
        <w:t>arkındalığı sonucund</w:t>
      </w:r>
      <w:r>
        <w:rPr>
          <w:rFonts w:ascii="Times New Roman" w:hAnsi="Times New Roman" w:cs="Times New Roman"/>
          <w:b w:val="0"/>
          <w:color w:val="000000" w:themeColor="text1"/>
          <w:sz w:val="24"/>
          <w:szCs w:val="24"/>
        </w:rPr>
        <w:t xml:space="preserve">a ortaya çıkmış bir </w:t>
      </w:r>
      <w:proofErr w:type="spellStart"/>
      <w:r>
        <w:rPr>
          <w:rFonts w:ascii="Times New Roman" w:hAnsi="Times New Roman" w:cs="Times New Roman"/>
          <w:b w:val="0"/>
          <w:color w:val="000000" w:themeColor="text1"/>
          <w:sz w:val="24"/>
          <w:szCs w:val="24"/>
        </w:rPr>
        <w:t>zaruriyet</w:t>
      </w:r>
      <w:proofErr w:type="spellEnd"/>
      <w:r>
        <w:rPr>
          <w:rFonts w:ascii="Times New Roman" w:hAnsi="Times New Roman" w:cs="Times New Roman"/>
          <w:b w:val="0"/>
          <w:color w:val="000000" w:themeColor="text1"/>
          <w:sz w:val="24"/>
          <w:szCs w:val="24"/>
        </w:rPr>
        <w:t xml:space="preserve"> olarak kabul edilmektedir</w:t>
      </w:r>
      <w:r w:rsidRPr="00E425C5">
        <w:rPr>
          <w:rFonts w:ascii="Times New Roman" w:hAnsi="Times New Roman" w:cs="Times New Roman"/>
          <w:b w:val="0"/>
          <w:color w:val="000000" w:themeColor="text1"/>
          <w:sz w:val="24"/>
          <w:szCs w:val="24"/>
        </w:rPr>
        <w:t xml:space="preserve">. </w:t>
      </w:r>
    </w:p>
    <w:p w14:paraId="49ED7939" w14:textId="77777777"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p>
    <w:p w14:paraId="36504E75" w14:textId="77777777" w:rsidR="0099358D" w:rsidRDefault="0099358D" w:rsidP="0099358D">
      <w:pPr>
        <w:pStyle w:val="Balk2"/>
        <w:spacing w:before="1"/>
        <w:ind w:left="142" w:firstLine="567"/>
        <w:rPr>
          <w:rFonts w:ascii="Times New Roman" w:hAnsi="Times New Roman" w:cs="Times New Roman"/>
          <w:sz w:val="24"/>
          <w:szCs w:val="24"/>
        </w:rPr>
      </w:pPr>
    </w:p>
    <w:p w14:paraId="1EE27339" w14:textId="77777777" w:rsidR="00792D3F" w:rsidRDefault="00792D3F" w:rsidP="0099358D">
      <w:pPr>
        <w:pStyle w:val="Balk2"/>
        <w:spacing w:before="1"/>
        <w:ind w:left="142" w:firstLine="567"/>
        <w:rPr>
          <w:rFonts w:ascii="Times New Roman" w:hAnsi="Times New Roman" w:cs="Times New Roman"/>
          <w:sz w:val="24"/>
          <w:szCs w:val="24"/>
        </w:rPr>
      </w:pPr>
    </w:p>
    <w:p w14:paraId="706B2553" w14:textId="77777777" w:rsidR="00792D3F" w:rsidRDefault="00792D3F" w:rsidP="0099358D">
      <w:pPr>
        <w:pStyle w:val="Balk2"/>
        <w:spacing w:before="1"/>
        <w:ind w:left="142" w:firstLine="567"/>
        <w:rPr>
          <w:rFonts w:ascii="Times New Roman" w:hAnsi="Times New Roman" w:cs="Times New Roman"/>
          <w:sz w:val="24"/>
          <w:szCs w:val="24"/>
        </w:rPr>
      </w:pPr>
    </w:p>
    <w:p w14:paraId="4E0F69C4" w14:textId="77777777" w:rsidR="00FD2E4B" w:rsidRPr="00AA3975" w:rsidRDefault="00FD2E4B" w:rsidP="0099358D">
      <w:pPr>
        <w:pStyle w:val="Balk2"/>
        <w:spacing w:before="1"/>
        <w:ind w:left="142" w:firstLine="567"/>
        <w:rPr>
          <w:rFonts w:ascii="Times New Roman" w:hAnsi="Times New Roman" w:cs="Times New Roman"/>
          <w:sz w:val="24"/>
          <w:szCs w:val="24"/>
        </w:rPr>
      </w:pPr>
    </w:p>
    <w:p w14:paraId="41DEB4AC" w14:textId="77777777"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lastRenderedPageBreak/>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14:paraId="17C5FFFB" w14:textId="77777777" w:rsidR="00CA0B64" w:rsidRPr="00284AF8" w:rsidRDefault="00CA0B64" w:rsidP="00CA0B64">
      <w:pPr>
        <w:pStyle w:val="Balk2"/>
        <w:spacing w:before="201"/>
        <w:ind w:left="709" w:firstLine="0"/>
        <w:rPr>
          <w:rFonts w:ascii="Times New Roman" w:hAnsi="Times New Roman" w:cs="Times New Roman"/>
          <w:sz w:val="24"/>
          <w:szCs w:val="24"/>
        </w:rPr>
      </w:pPr>
    </w:p>
    <w:p w14:paraId="21F9FD54" w14:textId="77777777" w:rsidR="00FD3545" w:rsidRPr="00CA0B64" w:rsidRDefault="00133410">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14:paraId="0E783B63" w14:textId="77777777" w:rsidR="00FD3545" w:rsidRPr="00284AF8" w:rsidRDefault="00FD3545">
      <w:pPr>
        <w:pStyle w:val="GvdeMetni"/>
        <w:spacing w:before="10"/>
        <w:rPr>
          <w:rFonts w:ascii="Times New Roman" w:hAnsi="Times New Roman" w:cs="Times New Roman"/>
          <w:b/>
        </w:rPr>
      </w:pPr>
    </w:p>
    <w:tbl>
      <w:tblPr>
        <w:tblStyle w:val="KlavuzuTablo4-Vurgu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2238"/>
      </w:tblGrid>
      <w:tr w:rsidR="00FD3545" w:rsidRPr="00C33C97" w14:paraId="5B76F7AC" w14:textId="77777777" w:rsidTr="0099358D">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358AFD76" w14:textId="77777777"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14:paraId="302A700F" w14:textId="77777777"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14:paraId="6719C145" w14:textId="77777777"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2238" w:type="dxa"/>
            <w:tcBorders>
              <w:top w:val="none" w:sz="0" w:space="0" w:color="auto"/>
              <w:left w:val="none" w:sz="0" w:space="0" w:color="auto"/>
              <w:bottom w:val="none" w:sz="0" w:space="0" w:color="auto"/>
              <w:right w:val="none" w:sz="0" w:space="0" w:color="auto"/>
            </w:tcBorders>
          </w:tcPr>
          <w:p w14:paraId="62185B64" w14:textId="77777777"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14:paraId="08752BBA" w14:textId="77777777" w:rsidTr="0099358D">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14:paraId="7E087459" w14:textId="77777777"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14:paraId="256465A2" w14:textId="6D2612C4"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3C509B">
              <w:rPr>
                <w:rFonts w:ascii="Times New Roman" w:hAnsi="Times New Roman" w:cs="Times New Roman"/>
                <w:b w:val="0"/>
                <w:sz w:val="16"/>
                <w:szCs w:val="24"/>
              </w:rPr>
              <w:t xml:space="preserve">insan </w:t>
            </w:r>
            <w:proofErr w:type="spellStart"/>
            <w:proofErr w:type="gramStart"/>
            <w:r w:rsidR="003C509B">
              <w:rPr>
                <w:rFonts w:ascii="Times New Roman" w:hAnsi="Times New Roman" w:cs="Times New Roman"/>
                <w:b w:val="0"/>
                <w:sz w:val="16"/>
                <w:szCs w:val="24"/>
              </w:rPr>
              <w:t>kaynakları,</w:t>
            </w:r>
            <w:r w:rsidR="00940B66" w:rsidRPr="00E706D5">
              <w:rPr>
                <w:rFonts w:ascii="Times New Roman" w:hAnsi="Times New Roman" w:cs="Times New Roman"/>
                <w:b w:val="0"/>
                <w:sz w:val="16"/>
                <w:szCs w:val="24"/>
              </w:rPr>
              <w:t>halkla</w:t>
            </w:r>
            <w:proofErr w:type="spellEnd"/>
            <w:proofErr w:type="gramEnd"/>
            <w:r w:rsidR="00940B66" w:rsidRPr="00E706D5">
              <w:rPr>
                <w:rFonts w:ascii="Times New Roman" w:hAnsi="Times New Roman" w:cs="Times New Roman"/>
                <w:b w:val="0"/>
                <w:sz w:val="16"/>
                <w:szCs w:val="24"/>
              </w:rPr>
              <w:t xml:space="preserve">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14:paraId="179BAF87" w14:textId="49E43FE4"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w:t>
            </w:r>
            <w:r w:rsidR="00765894">
              <w:rPr>
                <w:rFonts w:ascii="Times New Roman" w:hAnsi="Times New Roman" w:cs="Times New Roman"/>
                <w:b w:val="0"/>
                <w:sz w:val="16"/>
                <w:szCs w:val="24"/>
              </w:rPr>
              <w:t xml:space="preserve"> koşuluyla protokoller ve diğer </w:t>
            </w:r>
            <w:r w:rsidRPr="00E706D5">
              <w:rPr>
                <w:rFonts w:ascii="Times New Roman" w:hAnsi="Times New Roman" w:cs="Times New Roman"/>
                <w:b w:val="0"/>
                <w:sz w:val="16"/>
                <w:szCs w:val="24"/>
              </w:rPr>
              <w:t>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14:paraId="4AA97FF2"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14:paraId="639E3FB4"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14:paraId="48FEBF98"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14:paraId="700916F0"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14:paraId="27C1E488"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14:paraId="54690C3F"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14:paraId="5D07BABB"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14:paraId="0C937CB7"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14:paraId="112437B9"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14:paraId="357A735F"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14:paraId="35A8E212"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14:paraId="2AF5AF39"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14:paraId="2E4FD9A7"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14:paraId="485D9B22" w14:textId="77777777" w:rsidR="00FD354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14:paraId="4A153B6C" w14:textId="239F90D0" w:rsidR="0099358D" w:rsidRPr="00474971" w:rsidRDefault="0075436F"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Erzurum</w:t>
            </w:r>
            <w:r w:rsidR="0099358D">
              <w:rPr>
                <w:rFonts w:ascii="Times New Roman" w:hAnsi="Times New Roman" w:cs="Times New Roman"/>
                <w:b w:val="0"/>
                <w:sz w:val="16"/>
              </w:rPr>
              <w:t xml:space="preserve"> İl </w:t>
            </w:r>
            <w:proofErr w:type="spellStart"/>
            <w:r w:rsidR="0099358D">
              <w:rPr>
                <w:rFonts w:ascii="Times New Roman" w:hAnsi="Times New Roman" w:cs="Times New Roman"/>
                <w:b w:val="0"/>
                <w:sz w:val="16"/>
              </w:rPr>
              <w:t>Mem</w:t>
            </w:r>
            <w:proofErr w:type="spellEnd"/>
            <w:r w:rsidR="0099358D">
              <w:rPr>
                <w:rFonts w:ascii="Times New Roman" w:hAnsi="Times New Roman" w:cs="Times New Roman"/>
                <w:b w:val="0"/>
                <w:sz w:val="16"/>
              </w:rPr>
              <w:t xml:space="preserve"> 2019-2023 Stratejik Plan</w:t>
            </w:r>
          </w:p>
          <w:p w14:paraId="2B95706F" w14:textId="46CEDBE9" w:rsidR="0099358D" w:rsidRPr="00E706D5" w:rsidRDefault="0075436F"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Olur</w:t>
            </w:r>
            <w:r w:rsidR="0099358D">
              <w:rPr>
                <w:rFonts w:ascii="Times New Roman" w:hAnsi="Times New Roman" w:cs="Times New Roman"/>
                <w:b w:val="0"/>
                <w:sz w:val="16"/>
              </w:rPr>
              <w:t xml:space="preserve"> </w:t>
            </w:r>
            <w:proofErr w:type="gramStart"/>
            <w:r w:rsidR="0099358D">
              <w:rPr>
                <w:rFonts w:ascii="Times New Roman" w:hAnsi="Times New Roman" w:cs="Times New Roman"/>
                <w:b w:val="0"/>
                <w:sz w:val="16"/>
              </w:rPr>
              <w:t xml:space="preserve">İlçe  </w:t>
            </w:r>
            <w:proofErr w:type="spellStart"/>
            <w:r w:rsidR="0099358D">
              <w:rPr>
                <w:rFonts w:ascii="Times New Roman" w:hAnsi="Times New Roman" w:cs="Times New Roman"/>
                <w:b w:val="0"/>
                <w:sz w:val="16"/>
              </w:rPr>
              <w:t>Mem</w:t>
            </w:r>
            <w:proofErr w:type="spellEnd"/>
            <w:proofErr w:type="gramEnd"/>
            <w:r w:rsidR="0099358D">
              <w:rPr>
                <w:rFonts w:ascii="Times New Roman" w:hAnsi="Times New Roman" w:cs="Times New Roman"/>
                <w:b w:val="0"/>
                <w:sz w:val="16"/>
              </w:rPr>
              <w:t xml:space="preserve"> 2019-2023 Stratejik Plan</w:t>
            </w:r>
          </w:p>
        </w:tc>
        <w:tc>
          <w:tcPr>
            <w:tcW w:w="2268" w:type="dxa"/>
            <w:tcBorders>
              <w:top w:val="none" w:sz="0" w:space="0" w:color="auto"/>
            </w:tcBorders>
            <w:shd w:val="clear" w:color="auto" w:fill="auto"/>
          </w:tcPr>
          <w:p w14:paraId="1F070FC5" w14:textId="77777777"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14:paraId="6CF4A9F1" w14:textId="77777777"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2238" w:type="dxa"/>
            <w:tcBorders>
              <w:top w:val="none" w:sz="0" w:space="0" w:color="auto"/>
            </w:tcBorders>
            <w:shd w:val="clear" w:color="auto" w:fill="auto"/>
          </w:tcPr>
          <w:p w14:paraId="0128774B" w14:textId="77777777"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14:paraId="121B29E2" w14:textId="77777777" w:rsidR="000955F8" w:rsidRPr="00284AF8" w:rsidRDefault="000955F8">
      <w:pPr>
        <w:pStyle w:val="GvdeMetni"/>
        <w:spacing w:before="7"/>
        <w:rPr>
          <w:rFonts w:ascii="Times New Roman" w:hAnsi="Times New Roman" w:cs="Times New Roman"/>
          <w:b/>
        </w:rPr>
      </w:pPr>
    </w:p>
    <w:p w14:paraId="372281A1"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bookmarkStart w:id="15" w:name="_bookmark23"/>
      <w:bookmarkEnd w:id="15"/>
    </w:p>
    <w:p w14:paraId="41D3DA5D"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776CEDE9"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28EFF277"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18358B96"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5983D644" w14:textId="77777777" w:rsidR="00792D3F" w:rsidRDefault="00792D3F" w:rsidP="0099358D">
      <w:pPr>
        <w:pStyle w:val="Balk2"/>
        <w:spacing w:before="0"/>
        <w:ind w:left="709" w:firstLine="0"/>
        <w:jc w:val="both"/>
        <w:rPr>
          <w:rFonts w:ascii="Times New Roman" w:hAnsi="Times New Roman" w:cs="Times New Roman"/>
          <w:color w:val="002060"/>
          <w:sz w:val="24"/>
          <w:szCs w:val="24"/>
        </w:rPr>
      </w:pPr>
    </w:p>
    <w:p w14:paraId="31BFC4F2" w14:textId="77777777" w:rsidR="00792D3F" w:rsidRDefault="00792D3F" w:rsidP="0099358D">
      <w:pPr>
        <w:pStyle w:val="Balk2"/>
        <w:spacing w:before="0"/>
        <w:ind w:left="709" w:firstLine="0"/>
        <w:jc w:val="both"/>
        <w:rPr>
          <w:rFonts w:ascii="Times New Roman" w:hAnsi="Times New Roman" w:cs="Times New Roman"/>
          <w:color w:val="002060"/>
          <w:sz w:val="24"/>
          <w:szCs w:val="24"/>
        </w:rPr>
      </w:pPr>
    </w:p>
    <w:p w14:paraId="24F35461" w14:textId="77777777" w:rsidR="00792D3F" w:rsidRDefault="00792D3F" w:rsidP="0099358D">
      <w:pPr>
        <w:pStyle w:val="Balk2"/>
        <w:spacing w:before="0"/>
        <w:ind w:left="709" w:firstLine="0"/>
        <w:jc w:val="both"/>
        <w:rPr>
          <w:rFonts w:ascii="Times New Roman" w:hAnsi="Times New Roman" w:cs="Times New Roman"/>
          <w:color w:val="002060"/>
          <w:sz w:val="24"/>
          <w:szCs w:val="24"/>
        </w:rPr>
      </w:pPr>
    </w:p>
    <w:p w14:paraId="25F8C643" w14:textId="77777777" w:rsidR="00792D3F" w:rsidRDefault="00792D3F" w:rsidP="0099358D">
      <w:pPr>
        <w:pStyle w:val="Balk2"/>
        <w:spacing w:before="0"/>
        <w:ind w:left="709" w:firstLine="0"/>
        <w:jc w:val="both"/>
        <w:rPr>
          <w:rFonts w:ascii="Times New Roman" w:hAnsi="Times New Roman" w:cs="Times New Roman"/>
          <w:color w:val="002060"/>
          <w:sz w:val="24"/>
          <w:szCs w:val="24"/>
        </w:rPr>
      </w:pPr>
    </w:p>
    <w:p w14:paraId="53DAB495" w14:textId="77777777" w:rsidR="00792D3F" w:rsidRDefault="00792D3F" w:rsidP="0099358D">
      <w:pPr>
        <w:pStyle w:val="Balk2"/>
        <w:spacing w:before="0"/>
        <w:ind w:left="709" w:firstLine="0"/>
        <w:jc w:val="both"/>
        <w:rPr>
          <w:rFonts w:ascii="Times New Roman" w:hAnsi="Times New Roman" w:cs="Times New Roman"/>
          <w:color w:val="002060"/>
          <w:sz w:val="24"/>
          <w:szCs w:val="24"/>
        </w:rPr>
      </w:pPr>
    </w:p>
    <w:p w14:paraId="084E9378" w14:textId="77777777" w:rsidR="00792D3F" w:rsidRDefault="00792D3F" w:rsidP="0099358D">
      <w:pPr>
        <w:pStyle w:val="Balk2"/>
        <w:spacing w:before="0"/>
        <w:ind w:left="709" w:firstLine="0"/>
        <w:jc w:val="both"/>
        <w:rPr>
          <w:rFonts w:ascii="Times New Roman" w:hAnsi="Times New Roman" w:cs="Times New Roman"/>
          <w:color w:val="002060"/>
          <w:sz w:val="24"/>
          <w:szCs w:val="24"/>
        </w:rPr>
      </w:pPr>
    </w:p>
    <w:p w14:paraId="497C262E" w14:textId="77777777" w:rsidR="00792D3F" w:rsidRDefault="00792D3F" w:rsidP="0099358D">
      <w:pPr>
        <w:pStyle w:val="Balk2"/>
        <w:spacing w:before="0"/>
        <w:ind w:left="709" w:firstLine="0"/>
        <w:jc w:val="both"/>
        <w:rPr>
          <w:rFonts w:ascii="Times New Roman" w:hAnsi="Times New Roman" w:cs="Times New Roman"/>
          <w:color w:val="002060"/>
          <w:sz w:val="24"/>
          <w:szCs w:val="24"/>
        </w:rPr>
      </w:pPr>
    </w:p>
    <w:p w14:paraId="3AD18668" w14:textId="77777777" w:rsidR="00792D3F" w:rsidRDefault="00792D3F" w:rsidP="0099358D">
      <w:pPr>
        <w:pStyle w:val="Balk2"/>
        <w:spacing w:before="0"/>
        <w:ind w:left="709" w:firstLine="0"/>
        <w:jc w:val="both"/>
        <w:rPr>
          <w:rFonts w:ascii="Times New Roman" w:hAnsi="Times New Roman" w:cs="Times New Roman"/>
          <w:color w:val="002060"/>
          <w:sz w:val="24"/>
          <w:szCs w:val="24"/>
        </w:rPr>
      </w:pPr>
    </w:p>
    <w:p w14:paraId="131E1981" w14:textId="77777777" w:rsidR="00792D3F" w:rsidRDefault="00792D3F" w:rsidP="0099358D">
      <w:pPr>
        <w:pStyle w:val="Balk2"/>
        <w:spacing w:before="0"/>
        <w:ind w:left="709" w:firstLine="0"/>
        <w:jc w:val="both"/>
        <w:rPr>
          <w:rFonts w:ascii="Times New Roman" w:hAnsi="Times New Roman" w:cs="Times New Roman"/>
          <w:color w:val="002060"/>
          <w:sz w:val="24"/>
          <w:szCs w:val="24"/>
        </w:rPr>
      </w:pPr>
    </w:p>
    <w:p w14:paraId="5938B07D"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6ED791AF"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5EFCE474"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26D515FA" w14:textId="77777777"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14:paraId="57B8D782" w14:textId="77777777"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14:paraId="69307F33" w14:textId="77777777" w:rsidR="00FD3545" w:rsidRPr="00CA0B64" w:rsidRDefault="00133410">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14:paraId="048CB3BA" w14:textId="77777777"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14:paraId="6EBEFBEB" w14:textId="77777777"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14:paraId="24D7A523" w14:textId="77777777"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14:paraId="7FE6FCE3" w14:textId="77777777"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14:paraId="5B80941D" w14:textId="77777777"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14:paraId="063F23D8" w14:textId="77777777"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2FD348FA" w14:textId="77777777"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57A37A28" w14:textId="77777777"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14:paraId="35923A7B" w14:textId="77777777"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45DA5461" w14:textId="77777777"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14:paraId="63E3E2F4" w14:textId="77777777"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14:paraId="3886A30D" w14:textId="77777777"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14:paraId="2029FF98" w14:textId="77777777"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14:paraId="7D932746" w14:textId="77777777"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3F4EBCBB" w14:textId="77777777"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4AAB32AA" w14:textId="77777777"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24C390B5" w14:textId="77777777"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14:paraId="4B6E3CCB" w14:textId="77777777"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11569920"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423D1B4B"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3D4CEEB4" w14:textId="77777777"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14:paraId="15692D9E" w14:textId="77777777"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F1F0392"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43D8F159"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74AFC017" w14:textId="77777777"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14:paraId="3DC2E84B" w14:textId="77777777"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7F07B23A"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654D653C"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6531ACE6" w14:textId="77777777"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14:paraId="0FAFA6A1" w14:textId="77777777"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79565EEF"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0184E0ED"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61B59F5D" w14:textId="77777777"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14:paraId="68DA5963" w14:textId="77777777"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60982662" w14:textId="77777777"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48056AC6" w14:textId="77777777"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12DDFA5C" w14:textId="77777777"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14:paraId="10030A22" w14:textId="77777777" w:rsidTr="006939D6">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14:paraId="1BA40D20" w14:textId="77777777" w:rsidR="00FF5ABE" w:rsidRPr="00E706D5" w:rsidRDefault="00FF5ABE" w:rsidP="00FF5AB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14:paraId="7F983626" w14:textId="77777777"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14:paraId="0D62527C" w14:textId="7A0E2CAF" w:rsidR="00FF5ABE" w:rsidRPr="00E706D5" w:rsidRDefault="00FF5ABE"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w:t>
            </w:r>
            <w:r w:rsidR="003C509B">
              <w:rPr>
                <w:rFonts w:ascii="Times New Roman" w:hAnsi="Times New Roman" w:cs="Times New Roman"/>
                <w:b w:val="0"/>
                <w:sz w:val="18"/>
                <w:szCs w:val="24"/>
              </w:rPr>
              <w:t xml:space="preserve"> yıl için belirlenen hedeflerin gerçekleşme durumlarının </w:t>
            </w:r>
            <w:r w:rsidRPr="00E706D5">
              <w:rPr>
                <w:rFonts w:ascii="Times New Roman" w:hAnsi="Times New Roman" w:cs="Times New Roman"/>
                <w:b w:val="0"/>
                <w:sz w:val="18"/>
                <w:szCs w:val="24"/>
              </w:rPr>
              <w:t>tespiti, raporlanması</w:t>
            </w:r>
          </w:p>
        </w:tc>
      </w:tr>
    </w:tbl>
    <w:p w14:paraId="5FA87ED6" w14:textId="77777777" w:rsidR="00FD3545" w:rsidRPr="00284AF8" w:rsidRDefault="00FD3545">
      <w:pPr>
        <w:pStyle w:val="GvdeMetni"/>
        <w:rPr>
          <w:rFonts w:ascii="Times New Roman" w:hAnsi="Times New Roman" w:cs="Times New Roman"/>
          <w:b/>
        </w:rPr>
      </w:pPr>
    </w:p>
    <w:p w14:paraId="5E16B254" w14:textId="77777777" w:rsidR="00FD3545" w:rsidRPr="00284AF8" w:rsidRDefault="00FD3545">
      <w:pPr>
        <w:pStyle w:val="GvdeMetni"/>
        <w:spacing w:before="7"/>
        <w:rPr>
          <w:rFonts w:ascii="Times New Roman" w:hAnsi="Times New Roman" w:cs="Times New Roman"/>
          <w:b/>
        </w:rPr>
      </w:pPr>
    </w:p>
    <w:p w14:paraId="27C43182" w14:textId="77777777"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14:paraId="2CAC1EC5" w14:textId="77777777"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14:paraId="62253D89" w14:textId="77777777" w:rsidR="00FD3545" w:rsidRPr="00CA0B64" w:rsidRDefault="00133410">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14:paraId="49B6A608" w14:textId="77777777"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14:paraId="28B67AF0" w14:textId="77777777"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14:paraId="7F0C6502" w14:textId="77777777"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14:paraId="198BF158" w14:textId="77777777"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14:paraId="1225D16C" w14:textId="77777777"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7B9704FA" w14:textId="77777777"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6BA6E912" w14:textId="77777777" w:rsidR="000955F8" w:rsidRPr="003F29FC" w:rsidRDefault="000955F8" w:rsidP="00AC280C">
            <w:pPr>
              <w:pStyle w:val="ListeParagraf"/>
              <w:numPr>
                <w:ilvl w:val="0"/>
                <w:numId w:val="30"/>
              </w:numPr>
              <w:spacing w:before="0"/>
              <w:ind w:left="463" w:hanging="284"/>
              <w:rPr>
                <w:b w:val="0"/>
                <w:sz w:val="18"/>
              </w:rPr>
            </w:pPr>
            <w:r w:rsidRPr="003F29FC">
              <w:rPr>
                <w:b w:val="0"/>
                <w:sz w:val="18"/>
              </w:rPr>
              <w:t>Eğitim-öğretim iş ve işlemleri</w:t>
            </w:r>
          </w:p>
          <w:p w14:paraId="7D485A49"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Ders Dışı Faaliyet İş ve İşlemleri</w:t>
            </w:r>
          </w:p>
          <w:p w14:paraId="5BBCA15F"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Eğitim Kurumu Açma, Kapama ve Dönüştürme Hizmetleri</w:t>
            </w:r>
          </w:p>
          <w:p w14:paraId="6E87A747" w14:textId="77777777" w:rsidR="000955F8" w:rsidRPr="003F29FC" w:rsidRDefault="000955F8" w:rsidP="00AC280C">
            <w:pPr>
              <w:pStyle w:val="ListeParagraf"/>
              <w:numPr>
                <w:ilvl w:val="0"/>
                <w:numId w:val="30"/>
              </w:numPr>
              <w:spacing w:before="0"/>
              <w:ind w:left="463" w:hanging="284"/>
              <w:rPr>
                <w:b w:val="0"/>
                <w:sz w:val="18"/>
              </w:rPr>
            </w:pPr>
            <w:r w:rsidRPr="003F29FC">
              <w:rPr>
                <w:b w:val="0"/>
                <w:sz w:val="18"/>
              </w:rPr>
              <w:t>Teknolojik Altyapı Çalışmalarını Düzenleme</w:t>
            </w:r>
          </w:p>
          <w:p w14:paraId="652952F7"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Anma ve Kutlama Programlarının Yürütülmesi</w:t>
            </w:r>
          </w:p>
          <w:p w14:paraId="7D60B773"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Yarışmaların Düzenlenmesi ve Değerlendirilmesi İşleri</w:t>
            </w:r>
          </w:p>
          <w:p w14:paraId="026AC24C"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Sosyal, Kültürel, Sportif Etkinliklerle İlgili Organizasyon</w:t>
            </w:r>
          </w:p>
          <w:p w14:paraId="54AC997A"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Eğitim Bölgelerinin Oluşturulması</w:t>
            </w:r>
          </w:p>
          <w:p w14:paraId="7C88BC2E"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 xml:space="preserve">Zümre Toplantılarının Planlanması ve Yürütülmesi </w:t>
            </w:r>
          </w:p>
          <w:p w14:paraId="24A81FE8"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Okul Kayıt Bölgeleri İşlemleri</w:t>
            </w:r>
          </w:p>
          <w:p w14:paraId="60DCD009"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Öğrencileri Sınavlara Hazırlama ve Yetiştirme Kurs İşlemleri</w:t>
            </w:r>
          </w:p>
        </w:tc>
      </w:tr>
      <w:tr w:rsidR="003B5801" w:rsidRPr="000635E4" w14:paraId="22EE110F" w14:textId="77777777"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4FDFE224"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5AF36AF9"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Beceri ve Hobi Kursları Açılış Onay İşlemleri</w:t>
            </w:r>
          </w:p>
          <w:p w14:paraId="475BC1E0"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Kadınlar İçin Mesleki Eğitim Projesi İle İlgili İşlemler</w:t>
            </w:r>
          </w:p>
          <w:p w14:paraId="26298C0A"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Okullar Hayat Olsun Projesi İle İlgili İşlemler</w:t>
            </w:r>
          </w:p>
        </w:tc>
      </w:tr>
      <w:tr w:rsidR="003B5801" w:rsidRPr="000635E4" w14:paraId="70DB19B5" w14:textId="77777777"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2211337C"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r w:rsidR="00DB4CAD">
              <w:rPr>
                <w:rFonts w:ascii="Times New Roman" w:hAnsi="Times New Roman" w:cs="Times New Roman"/>
                <w:sz w:val="18"/>
                <w:szCs w:val="24"/>
              </w:rPr>
              <w:t>ne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08F0D705"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Stratejik Planlama İşlemleri</w:t>
            </w:r>
          </w:p>
          <w:p w14:paraId="1A758C6C" w14:textId="77777777" w:rsidR="000955F8" w:rsidRPr="003F29FC" w:rsidRDefault="000955F8" w:rsidP="00AC280C">
            <w:pPr>
              <w:pStyle w:val="ListeParagraf"/>
              <w:numPr>
                <w:ilvl w:val="0"/>
                <w:numId w:val="33"/>
              </w:numPr>
              <w:spacing w:before="0"/>
              <w:ind w:left="463" w:hanging="284"/>
              <w:rPr>
                <w:b w:val="0"/>
                <w:sz w:val="18"/>
              </w:rPr>
            </w:pPr>
            <w:r w:rsidRPr="003F29FC">
              <w:rPr>
                <w:b w:val="0"/>
                <w:sz w:val="18"/>
              </w:rPr>
              <w:t>Performans Programı ve Faaliyet Raporu Hazırlama</w:t>
            </w:r>
          </w:p>
          <w:p w14:paraId="2A98C827"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İhtiyaç Analizlerinin Yapılması</w:t>
            </w:r>
          </w:p>
          <w:p w14:paraId="42434D7F"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Eğitime İlişkin İstatistiklerin Tutulması</w:t>
            </w:r>
          </w:p>
          <w:p w14:paraId="2B00C5FF"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Projeler Koordinasyon İşlemleri</w:t>
            </w:r>
          </w:p>
          <w:p w14:paraId="57B89EB4"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Eğitimde Kalite Yönetimi Sistemi (EKYS) İşlemleri</w:t>
            </w:r>
          </w:p>
          <w:p w14:paraId="60AD3BC7" w14:textId="77777777" w:rsidR="000955F8" w:rsidRPr="003F29FC" w:rsidRDefault="000955F8" w:rsidP="00AC280C">
            <w:pPr>
              <w:pStyle w:val="ListeParagraf"/>
              <w:numPr>
                <w:ilvl w:val="0"/>
                <w:numId w:val="33"/>
              </w:numPr>
              <w:spacing w:before="0"/>
              <w:ind w:left="463" w:hanging="284"/>
              <w:rPr>
                <w:b w:val="0"/>
                <w:sz w:val="18"/>
              </w:rPr>
            </w:pPr>
            <w:r w:rsidRPr="003F29FC">
              <w:rPr>
                <w:b w:val="0"/>
                <w:sz w:val="18"/>
              </w:rPr>
              <w:t>Ar-Ge Faaliyetleri Kapsamında Öğretmenlerin Eğitim İhtiyacının Giderilmesi</w:t>
            </w:r>
          </w:p>
        </w:tc>
      </w:tr>
      <w:tr w:rsidR="003B5801" w:rsidRPr="000635E4" w14:paraId="289496A8" w14:textId="77777777"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20761B7C"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6E0918B8" w14:textId="77777777" w:rsidR="003B5801" w:rsidRPr="003F29FC" w:rsidRDefault="000955F8" w:rsidP="00AC280C">
            <w:pPr>
              <w:pStyle w:val="ListeParagraf"/>
              <w:numPr>
                <w:ilvl w:val="0"/>
                <w:numId w:val="34"/>
              </w:numPr>
              <w:spacing w:before="0"/>
              <w:ind w:left="463" w:hanging="283"/>
              <w:rPr>
                <w:b w:val="0"/>
                <w:sz w:val="18"/>
              </w:rPr>
            </w:pPr>
            <w:r w:rsidRPr="003F29FC">
              <w:rPr>
                <w:b w:val="0"/>
                <w:sz w:val="18"/>
              </w:rPr>
              <w:t>Personel Özlük İşlemleri</w:t>
            </w:r>
          </w:p>
          <w:p w14:paraId="6E063F48" w14:textId="77777777" w:rsidR="000955F8" w:rsidRPr="003F29FC" w:rsidRDefault="000955F8" w:rsidP="00AC280C">
            <w:pPr>
              <w:pStyle w:val="ListeParagraf"/>
              <w:numPr>
                <w:ilvl w:val="0"/>
                <w:numId w:val="34"/>
              </w:numPr>
              <w:spacing w:before="0"/>
              <w:ind w:left="463" w:hanging="283"/>
              <w:rPr>
                <w:b w:val="0"/>
                <w:sz w:val="18"/>
              </w:rPr>
            </w:pPr>
            <w:r w:rsidRPr="003F29FC">
              <w:rPr>
                <w:b w:val="0"/>
                <w:sz w:val="18"/>
              </w:rPr>
              <w:t>Norm Kadro İşlemleri</w:t>
            </w:r>
          </w:p>
          <w:p w14:paraId="00B6917D" w14:textId="77777777" w:rsidR="000955F8" w:rsidRPr="003F29FC" w:rsidRDefault="000955F8" w:rsidP="00AC280C">
            <w:pPr>
              <w:pStyle w:val="ListeParagraf"/>
              <w:numPr>
                <w:ilvl w:val="0"/>
                <w:numId w:val="34"/>
              </w:numPr>
              <w:spacing w:before="0"/>
              <w:ind w:left="463" w:hanging="283"/>
              <w:rPr>
                <w:b w:val="0"/>
                <w:sz w:val="18"/>
              </w:rPr>
            </w:pPr>
            <w:proofErr w:type="spellStart"/>
            <w:r w:rsidRPr="003F29FC">
              <w:rPr>
                <w:b w:val="0"/>
                <w:sz w:val="18"/>
              </w:rPr>
              <w:t>Hizmetiçi</w:t>
            </w:r>
            <w:proofErr w:type="spellEnd"/>
            <w:r w:rsidRPr="003F29FC">
              <w:rPr>
                <w:b w:val="0"/>
                <w:sz w:val="18"/>
              </w:rPr>
              <w:t xml:space="preserve"> Eğitim Faaliyetleri</w:t>
            </w:r>
          </w:p>
          <w:p w14:paraId="76F82446" w14:textId="77777777" w:rsidR="000955F8" w:rsidRPr="003F29FC" w:rsidRDefault="000955F8" w:rsidP="00AC280C">
            <w:pPr>
              <w:pStyle w:val="ListeParagraf"/>
              <w:numPr>
                <w:ilvl w:val="0"/>
                <w:numId w:val="34"/>
              </w:numPr>
              <w:spacing w:before="0"/>
              <w:ind w:left="463" w:hanging="283"/>
              <w:rPr>
                <w:b w:val="0"/>
                <w:sz w:val="18"/>
              </w:rPr>
            </w:pPr>
            <w:r w:rsidRPr="003F29FC">
              <w:rPr>
                <w:b w:val="0"/>
                <w:sz w:val="18"/>
              </w:rPr>
              <w:t>Atama ve Yer Değiştirme İşlemleri</w:t>
            </w:r>
          </w:p>
        </w:tc>
      </w:tr>
      <w:tr w:rsidR="003B5801" w:rsidRPr="000635E4" w14:paraId="2A474A5B" w14:textId="77777777"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67646865"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1205E1D5"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Sistem ve Bilgi Güvenliğinin Sağlanması </w:t>
            </w:r>
          </w:p>
          <w:p w14:paraId="06B55484"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Ders Kitapları ile Eğitim Araç-Gereç Temini ve Dağıtımı </w:t>
            </w:r>
          </w:p>
          <w:p w14:paraId="7577FEE7"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lastRenderedPageBreak/>
              <w:t>Taşınır Mal İşlemleri</w:t>
            </w:r>
          </w:p>
          <w:p w14:paraId="177AD18A"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Temizlik, Güvenlik, Isıtma, Aydınlatma ve Ulaştırma Hizmetleri</w:t>
            </w:r>
          </w:p>
          <w:p w14:paraId="5DC56B14"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Satın Alma ve Tahakkuk Hizmetleri</w:t>
            </w:r>
          </w:p>
          <w:p w14:paraId="79A9D732"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Evrak Kabul, Yönlendirme Ve Dağıtım İşlemleri</w:t>
            </w:r>
          </w:p>
          <w:p w14:paraId="03B19FD0"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Arşiv Hizmetleri</w:t>
            </w:r>
          </w:p>
          <w:p w14:paraId="504CB1C6"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Sivil Savunma İşlemleri</w:t>
            </w:r>
          </w:p>
          <w:p w14:paraId="294CD026"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Enerji Yönetimi ile İlgili Çalışmalar </w:t>
            </w:r>
          </w:p>
          <w:p w14:paraId="02DA05C5"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Bütçe İşlemleri (Ödenek Talepleri, Aktarımlar)</w:t>
            </w:r>
          </w:p>
          <w:p w14:paraId="011C0061"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Temel Eğitim Kurumları Cari Ödemeleri</w:t>
            </w:r>
          </w:p>
        </w:tc>
      </w:tr>
      <w:tr w:rsidR="003B5801" w:rsidRPr="000635E4" w14:paraId="5591821E" w14:textId="77777777"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0BFC499E"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68A0DA72" w14:textId="77777777" w:rsidR="003B5801" w:rsidRPr="003F29FC" w:rsidRDefault="003B5801" w:rsidP="00AC280C">
            <w:pPr>
              <w:pStyle w:val="ListeParagraf"/>
              <w:numPr>
                <w:ilvl w:val="0"/>
                <w:numId w:val="29"/>
              </w:numPr>
              <w:spacing w:before="0"/>
              <w:ind w:left="463" w:hanging="284"/>
              <w:rPr>
                <w:b w:val="0"/>
                <w:sz w:val="18"/>
              </w:rPr>
            </w:pPr>
            <w:r w:rsidRPr="003F29FC">
              <w:rPr>
                <w:b w:val="0"/>
                <w:sz w:val="18"/>
              </w:rPr>
              <w:t xml:space="preserve">Okul/Kurumların Teftiş ve Denetimi </w:t>
            </w:r>
          </w:p>
          <w:p w14:paraId="7DE937C4" w14:textId="77777777" w:rsidR="003B5801" w:rsidRPr="003F29FC" w:rsidRDefault="003B5801" w:rsidP="00AC280C">
            <w:pPr>
              <w:pStyle w:val="ListeParagraf"/>
              <w:numPr>
                <w:ilvl w:val="0"/>
                <w:numId w:val="29"/>
              </w:numPr>
              <w:spacing w:before="0"/>
              <w:ind w:left="463" w:hanging="284"/>
              <w:rPr>
                <w:b w:val="0"/>
                <w:sz w:val="18"/>
              </w:rPr>
            </w:pPr>
            <w:r w:rsidRPr="003F29FC">
              <w:rPr>
                <w:b w:val="0"/>
                <w:sz w:val="18"/>
              </w:rPr>
              <w:t xml:space="preserve">Öğretmenlere Rehberlik ve İşbaşında Yetiştirme Hizmetleri </w:t>
            </w:r>
          </w:p>
          <w:p w14:paraId="770D5562" w14:textId="77777777" w:rsidR="003B5801" w:rsidRPr="003F29FC" w:rsidRDefault="003B5801" w:rsidP="00AC280C">
            <w:pPr>
              <w:pStyle w:val="ListeParagraf"/>
              <w:numPr>
                <w:ilvl w:val="0"/>
                <w:numId w:val="29"/>
              </w:numPr>
              <w:spacing w:before="0"/>
              <w:ind w:left="463" w:hanging="284"/>
              <w:rPr>
                <w:b w:val="0"/>
                <w:sz w:val="18"/>
              </w:rPr>
            </w:pPr>
            <w:r w:rsidRPr="003F29FC">
              <w:rPr>
                <w:b w:val="0"/>
                <w:sz w:val="18"/>
              </w:rPr>
              <w:t>Ön İnceleme, İnceleme ve Soruşturma Hizmetleri</w:t>
            </w:r>
          </w:p>
        </w:tc>
      </w:tr>
      <w:tr w:rsidR="003B5801" w:rsidRPr="000635E4" w14:paraId="3C3AB0FF" w14:textId="77777777"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14:paraId="4A3999EE"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14:paraId="1ED321EB" w14:textId="77777777" w:rsidR="003B5801" w:rsidRPr="003F29FC" w:rsidRDefault="003B5801" w:rsidP="00AC280C">
            <w:pPr>
              <w:pStyle w:val="ListeParagraf"/>
              <w:numPr>
                <w:ilvl w:val="0"/>
                <w:numId w:val="28"/>
              </w:numPr>
              <w:spacing w:before="0"/>
              <w:ind w:left="463" w:hanging="284"/>
              <w:rPr>
                <w:b w:val="0"/>
                <w:sz w:val="18"/>
              </w:rPr>
            </w:pPr>
            <w:r w:rsidRPr="003F29FC">
              <w:rPr>
                <w:b w:val="0"/>
                <w:sz w:val="18"/>
              </w:rPr>
              <w:t>Bilgi Edinme Başvurularının Cevaplanması</w:t>
            </w:r>
          </w:p>
          <w:p w14:paraId="24C901C6" w14:textId="77777777" w:rsidR="003B5801" w:rsidRPr="003F29FC" w:rsidRDefault="003B5801" w:rsidP="00AC280C">
            <w:pPr>
              <w:pStyle w:val="ListeParagraf"/>
              <w:numPr>
                <w:ilvl w:val="0"/>
                <w:numId w:val="28"/>
              </w:numPr>
              <w:spacing w:before="0"/>
              <w:ind w:left="463" w:hanging="284"/>
              <w:rPr>
                <w:b w:val="0"/>
                <w:sz w:val="18"/>
              </w:rPr>
            </w:pPr>
            <w:r w:rsidRPr="003F29FC">
              <w:rPr>
                <w:b w:val="0"/>
                <w:sz w:val="18"/>
              </w:rPr>
              <w:t>Protokol İş ve İşlemleri</w:t>
            </w:r>
          </w:p>
          <w:p w14:paraId="4E55D4C2" w14:textId="77777777" w:rsidR="003B5801" w:rsidRPr="003F29FC" w:rsidRDefault="003B5801" w:rsidP="00AC280C">
            <w:pPr>
              <w:pStyle w:val="ListeParagraf"/>
              <w:numPr>
                <w:ilvl w:val="0"/>
                <w:numId w:val="28"/>
              </w:numPr>
              <w:spacing w:before="0"/>
              <w:ind w:left="463" w:hanging="284"/>
              <w:rPr>
                <w:b w:val="0"/>
                <w:sz w:val="18"/>
              </w:rPr>
            </w:pPr>
            <w:r w:rsidRPr="003F29FC">
              <w:rPr>
                <w:b w:val="0"/>
                <w:sz w:val="18"/>
              </w:rPr>
              <w:t xml:space="preserve">Basın, Halk ve Ziyaretçilerle İlişkiler </w:t>
            </w:r>
          </w:p>
          <w:p w14:paraId="4DCFE96C" w14:textId="77777777" w:rsidR="003B5801" w:rsidRPr="003F29FC" w:rsidRDefault="003B5801" w:rsidP="009C0A9D">
            <w:pPr>
              <w:pStyle w:val="ListeParagraf"/>
              <w:spacing w:before="0"/>
              <w:ind w:left="463" w:firstLine="0"/>
              <w:rPr>
                <w:b w:val="0"/>
                <w:sz w:val="18"/>
              </w:rPr>
            </w:pPr>
          </w:p>
        </w:tc>
      </w:tr>
    </w:tbl>
    <w:p w14:paraId="32A4FB88" w14:textId="77777777" w:rsidR="00F74E9D" w:rsidRPr="00284AF8" w:rsidRDefault="00F74E9D">
      <w:pPr>
        <w:pStyle w:val="GvdeMetni"/>
        <w:spacing w:before="8"/>
        <w:rPr>
          <w:rFonts w:ascii="Times New Roman" w:hAnsi="Times New Roman" w:cs="Times New Roman"/>
          <w:b/>
        </w:rPr>
      </w:pPr>
    </w:p>
    <w:p w14:paraId="7E526286" w14:textId="77777777"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399AB1E1" w14:textId="77777777"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14:paraId="7EA6E0AC" w14:textId="77777777" w:rsidR="00107BC4" w:rsidRPr="00107BC4" w:rsidRDefault="00107BC4" w:rsidP="00107BC4">
      <w:pPr>
        <w:pStyle w:val="Balk3"/>
        <w:ind w:firstLine="431"/>
        <w:jc w:val="both"/>
        <w:rPr>
          <w:rFonts w:ascii="Times New Roman" w:hAnsi="Times New Roman" w:cs="Times New Roman"/>
          <w:b w:val="0"/>
        </w:rPr>
      </w:pPr>
      <w:r w:rsidRPr="00107BC4">
        <w:rPr>
          <w:rFonts w:ascii="Times New Roman" w:hAnsi="Times New Roman" w:cs="Times New Roman"/>
          <w:b w:val="0"/>
        </w:rPr>
        <w:t>Paydaş, bir kurumdan ve kurumun çalışmalarından doğrudan veya dolaylı, maddi veya manevi, olumlu veya olumsuz etkilenen ya da etkileyen kişi, kurum veya gruplardır. Paydaş analizinde amaç, hazırlanan stratejik planı ve hizmetleri yararlanıcıların ya da yarar sağlayanların beklentileri doğrultusunda şekillendirmek, stratejik plan hazırlıklarında vatandaş odaklılığı sağlamak ve katılımcılık ile hesap verme sorumluluğunu oluşturmaktır.</w:t>
      </w:r>
    </w:p>
    <w:p w14:paraId="630621D1" w14:textId="77777777" w:rsidR="00107BC4" w:rsidRPr="00107BC4" w:rsidRDefault="00107BC4" w:rsidP="00107BC4">
      <w:pPr>
        <w:pStyle w:val="Balk3"/>
        <w:jc w:val="both"/>
        <w:rPr>
          <w:rFonts w:ascii="Times New Roman" w:hAnsi="Times New Roman" w:cs="Times New Roman"/>
          <w:b w:val="0"/>
        </w:rPr>
      </w:pPr>
      <w:r w:rsidRPr="00107BC4">
        <w:rPr>
          <w:rFonts w:ascii="Times New Roman" w:hAnsi="Times New Roman" w:cs="Times New Roman"/>
          <w:b w:val="0"/>
        </w:rPr>
        <w:t>Stratejik planlamanın temel unsurlarından biri olan katılımcılığın sağlanabilmesi için kurumumuzun etkileşim içinde bulunduğu tarafların görüşleri dikkate alınarak stratejik planın sahiplenilmesine çalışılmıştır.</w:t>
      </w:r>
    </w:p>
    <w:p w14:paraId="7D4C2829" w14:textId="010959BF" w:rsidR="00107BC4" w:rsidRPr="00107BC4" w:rsidRDefault="0058215F" w:rsidP="00107BC4">
      <w:pPr>
        <w:pStyle w:val="Balk3"/>
        <w:ind w:firstLine="584"/>
        <w:jc w:val="both"/>
        <w:rPr>
          <w:rFonts w:ascii="Times New Roman" w:hAnsi="Times New Roman" w:cs="Times New Roman"/>
          <w:b w:val="0"/>
        </w:rPr>
      </w:pPr>
      <w:proofErr w:type="gramStart"/>
      <w:r>
        <w:rPr>
          <w:rFonts w:ascii="Times New Roman" w:hAnsi="Times New Roman" w:cs="Times New Roman"/>
          <w:b w:val="0"/>
        </w:rPr>
        <w:t>Olur</w:t>
      </w:r>
      <w:proofErr w:type="gramEnd"/>
      <w:r w:rsidR="00107BC4" w:rsidRPr="00107BC4">
        <w:rPr>
          <w:rFonts w:ascii="Times New Roman" w:hAnsi="Times New Roman" w:cs="Times New Roman"/>
          <w:b w:val="0"/>
        </w:rPr>
        <w:t xml:space="preserve"> Halk Eğitimi Merkezi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Planlama sürecinde katılımcılığa önem veren kurumumuz tüm paydaşların görüş, talep, öneri ve desteklerinin stratejik planlama sürecine </w:t>
      </w:r>
      <w:proofErr w:type="gramStart"/>
      <w:r w:rsidR="00107BC4" w:rsidRPr="00107BC4">
        <w:rPr>
          <w:rFonts w:ascii="Times New Roman" w:hAnsi="Times New Roman" w:cs="Times New Roman"/>
          <w:b w:val="0"/>
        </w:rPr>
        <w:t>dahil</w:t>
      </w:r>
      <w:proofErr w:type="gramEnd"/>
      <w:r w:rsidR="00107BC4" w:rsidRPr="00107BC4">
        <w:rPr>
          <w:rFonts w:ascii="Times New Roman" w:hAnsi="Times New Roman" w:cs="Times New Roman"/>
          <w:b w:val="0"/>
        </w:rPr>
        <w:t xml:space="preserve"> edilmesini hedeflemiştir. Bunu gerçekleştirmeye yönelik olarak Stratejik Planlama Ekibi ve ilçemizdeki okul ve kurum yöneticilerinin fikir ve önerileri alınmış sonucunda kurumumuzun paydaşlarla ilişkilerinin seviyesi ve önceliklerin tespit edilmesine çalışılmıştır. Dış paydaşlara GZFT </w:t>
      </w:r>
      <w:proofErr w:type="gramStart"/>
      <w:r w:rsidR="00107BC4" w:rsidRPr="00107BC4">
        <w:rPr>
          <w:rFonts w:ascii="Times New Roman" w:hAnsi="Times New Roman" w:cs="Times New Roman"/>
          <w:b w:val="0"/>
        </w:rPr>
        <w:t>analizi  uygulanmış</w:t>
      </w:r>
      <w:proofErr w:type="gramEnd"/>
      <w:r w:rsidR="00107BC4" w:rsidRPr="00107BC4">
        <w:rPr>
          <w:rFonts w:ascii="Times New Roman" w:hAnsi="Times New Roman" w:cs="Times New Roman"/>
          <w:b w:val="0"/>
        </w:rPr>
        <w:t>, paydaşların önerileri değerlendirerek, yasaların ve maddi imkanların el verdiği ölçüde stratejik planlamaya dahil edilmiştir.</w:t>
      </w:r>
    </w:p>
    <w:p w14:paraId="6DADB9E8" w14:textId="12185918" w:rsidR="00107BC4" w:rsidRPr="00107BC4" w:rsidRDefault="00107BC4" w:rsidP="00107BC4">
      <w:pPr>
        <w:pStyle w:val="Balk3"/>
        <w:ind w:firstLine="584"/>
        <w:jc w:val="both"/>
        <w:rPr>
          <w:rFonts w:ascii="Times New Roman" w:hAnsi="Times New Roman" w:cs="Times New Roman"/>
          <w:b w:val="0"/>
        </w:rPr>
      </w:pPr>
      <w:r w:rsidRPr="00107BC4">
        <w:rPr>
          <w:rFonts w:ascii="Times New Roman" w:hAnsi="Times New Roman" w:cs="Times New Roman"/>
          <w:b w:val="0"/>
        </w:rPr>
        <w:t xml:space="preserve">Son olarak </w:t>
      </w:r>
      <w:r w:rsidR="0058215F">
        <w:rPr>
          <w:rFonts w:ascii="Times New Roman" w:hAnsi="Times New Roman" w:cs="Times New Roman"/>
          <w:b w:val="0"/>
        </w:rPr>
        <w:t>Olur</w:t>
      </w:r>
      <w:r w:rsidRPr="00107BC4">
        <w:rPr>
          <w:rFonts w:ascii="Times New Roman" w:hAnsi="Times New Roman" w:cs="Times New Roman"/>
          <w:b w:val="0"/>
        </w:rPr>
        <w:t xml:space="preserve"> Halk Eğitimi Merkezi Müdürlüğü paydaşları, iç paydaşlar/dış paydaşlar temelinde </w:t>
      </w:r>
      <w:proofErr w:type="spellStart"/>
      <w:r w:rsidRPr="00107BC4">
        <w:rPr>
          <w:rFonts w:ascii="Times New Roman" w:hAnsi="Times New Roman" w:cs="Times New Roman"/>
          <w:b w:val="0"/>
        </w:rPr>
        <w:t>ayrımlandırılmış</w:t>
      </w:r>
      <w:proofErr w:type="spellEnd"/>
      <w:r w:rsidRPr="00107BC4">
        <w:rPr>
          <w:rFonts w:ascii="Times New Roman" w:hAnsi="Times New Roman" w:cs="Times New Roman"/>
          <w:b w:val="0"/>
        </w:rPr>
        <w:t xml:space="preserve">; iç /dış paydaşların temel ortak, stratejik ortak, çalışan, kuruma girdi sağlayan konumları belirtilmiştir. Bu paydaşlar, kuruma girdi sağlayan, ürün ve hizmet sunulan, iş birliği içinde olunan, faaliyetlerimizden etkilenen ve faaliyetlerimizi etkileyen kesimlerden oluşma noktasındaki önceliklerine göre sınıflandırılmıştır. </w:t>
      </w:r>
    </w:p>
    <w:p w14:paraId="3CC1F3CA" w14:textId="77777777" w:rsidR="00A86EDD" w:rsidRPr="00A86EDD" w:rsidRDefault="00A86EDD" w:rsidP="00A86EDD">
      <w:pPr>
        <w:pStyle w:val="GvdeMetni"/>
        <w:spacing w:before="8"/>
        <w:jc w:val="both"/>
        <w:rPr>
          <w:rFonts w:ascii="Times New Roman" w:hAnsi="Times New Roman" w:cs="Times New Roman"/>
        </w:rPr>
      </w:pPr>
    </w:p>
    <w:p w14:paraId="77B2659F"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14:paraId="11F16B6B" w14:textId="77777777"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14:paraId="67C0BCAB" w14:textId="77777777"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14:paraId="75B295A6" w14:textId="77777777"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5F2400D5" w14:textId="77777777"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0340CB37" w14:textId="77777777"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605811" w:rsidRPr="00FF5ABE" w14:paraId="139D8ECD"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812D519" w14:textId="664D1567" w:rsidR="00605811" w:rsidRPr="00856CA4" w:rsidRDefault="0058215F" w:rsidP="000A4F74">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Erzurum</w:t>
            </w:r>
            <w:r w:rsidR="00605811" w:rsidRPr="00FF5ABE">
              <w:rPr>
                <w:rFonts w:ascii="Times New Roman" w:hAnsi="Times New Roman" w:cs="Times New Roman"/>
                <w:b w:val="0"/>
                <w:sz w:val="20"/>
                <w:szCs w:val="24"/>
              </w:rPr>
              <w:t xml:space="preserve">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585FCEB" w14:textId="77777777" w:rsidR="00605811" w:rsidRPr="00856CA4" w:rsidRDefault="0060581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70449F3B" w14:textId="77777777" w:rsidR="00605811" w:rsidRPr="00856CA4" w:rsidRDefault="00605811" w:rsidP="00FC4D16">
            <w:pPr>
              <w:pStyle w:val="TableParagraph"/>
              <w:jc w:val="center"/>
              <w:rPr>
                <w:rFonts w:ascii="Times New Roman" w:hAnsi="Times New Roman" w:cs="Times New Roman"/>
                <w:b w:val="0"/>
                <w:sz w:val="24"/>
                <w:szCs w:val="24"/>
              </w:rPr>
            </w:pPr>
            <w:r w:rsidRPr="00856CA4">
              <w:rPr>
                <w:rFonts w:ascii="Times New Roman" w:hAnsi="Times New Roman" w:cs="Times New Roman"/>
                <w:b w:val="0"/>
                <w:sz w:val="24"/>
                <w:szCs w:val="24"/>
              </w:rPr>
              <w:t>√</w:t>
            </w:r>
          </w:p>
        </w:tc>
      </w:tr>
      <w:tr w:rsidR="00D54241" w:rsidRPr="00FF5ABE" w14:paraId="671E86AC"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E7C0566" w14:textId="62694D37" w:rsidR="00D54241" w:rsidRPr="00856CA4" w:rsidRDefault="0058215F"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Erzurum</w:t>
            </w:r>
            <w:r w:rsidR="00107BC4" w:rsidRPr="00856CA4">
              <w:rPr>
                <w:rFonts w:ascii="Times New Roman" w:hAnsi="Times New Roman" w:cs="Times New Roman"/>
                <w:b w:val="0"/>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6E7D301" w14:textId="77777777" w:rsidR="00D54241" w:rsidRPr="00856CA4"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569682A3" w14:textId="77777777" w:rsidR="00D54241" w:rsidRPr="00856CA4" w:rsidRDefault="000A4F74"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000765CE"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9215E10" w14:textId="054F94A0" w:rsidR="00FC4D16" w:rsidRPr="00856CA4" w:rsidRDefault="0058215F"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Olur</w:t>
            </w:r>
            <w:r w:rsidR="00107BC4" w:rsidRPr="00856CA4">
              <w:rPr>
                <w:rFonts w:ascii="Times New Roman" w:hAnsi="Times New Roman" w:cs="Times New Roman"/>
                <w:b w:val="0"/>
                <w:sz w:val="20"/>
                <w:szCs w:val="24"/>
              </w:rPr>
              <w:t xml:space="preserve"> </w:t>
            </w:r>
            <w:r w:rsidR="00107BC4" w:rsidRPr="00856CA4">
              <w:rPr>
                <w:rFonts w:ascii="Times New Roman" w:hAnsi="Times New Roman" w:cs="Times New Roman"/>
                <w:b w:val="0"/>
                <w:sz w:val="20"/>
                <w:szCs w:val="24"/>
                <w:lang w:eastAsia="en-US"/>
              </w:rPr>
              <w:t>Kaymakamlığı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0223CAB"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C7E3015"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3A3E3988"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36D950F3" w14:textId="5402DF5D" w:rsidR="00FC4D16" w:rsidRPr="00856CA4" w:rsidRDefault="0058215F" w:rsidP="000A4F74">
            <w:pPr>
              <w:pStyle w:val="TableParagraph"/>
              <w:rPr>
                <w:rFonts w:ascii="Times New Roman" w:hAnsi="Times New Roman" w:cs="Times New Roman"/>
                <w:b w:val="0"/>
                <w:sz w:val="20"/>
                <w:szCs w:val="24"/>
              </w:rPr>
            </w:pPr>
            <w:proofErr w:type="gramStart"/>
            <w:r>
              <w:rPr>
                <w:rFonts w:ascii="Times New Roman" w:hAnsi="Times New Roman" w:cs="Times New Roman"/>
                <w:b w:val="0"/>
                <w:sz w:val="20"/>
                <w:szCs w:val="24"/>
              </w:rPr>
              <w:t>Olur</w:t>
            </w:r>
            <w:proofErr w:type="gramEnd"/>
            <w:r w:rsidR="00107BC4" w:rsidRPr="00856CA4">
              <w:rPr>
                <w:rFonts w:ascii="Times New Roman" w:hAnsi="Times New Roman" w:cs="Times New Roman"/>
                <w:b w:val="0"/>
                <w:sz w:val="20"/>
                <w:szCs w:val="24"/>
              </w:rPr>
              <w:t xml:space="preserve"> </w:t>
            </w:r>
            <w:r w:rsidR="00107BC4" w:rsidRPr="00856CA4">
              <w:rPr>
                <w:rFonts w:ascii="Times New Roman" w:hAnsi="Times New Roman" w:cs="Times New Roman"/>
                <w:b w:val="0"/>
                <w:sz w:val="20"/>
                <w:szCs w:val="24"/>
                <w:lang w:eastAsia="en-US"/>
              </w:rPr>
              <w:t>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A034E33"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7BDBCC6C"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3360F250"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031D846" w14:textId="77777777" w:rsidR="00FC4D16" w:rsidRPr="00856CA4" w:rsidRDefault="00FC4D16"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3429BF2"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7D655453"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052CE171"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93CC45A" w14:textId="2EF6943A" w:rsidR="00FC4D16" w:rsidRPr="00856CA4" w:rsidRDefault="0058215F" w:rsidP="000A4F74">
            <w:pPr>
              <w:pStyle w:val="TableParagraph"/>
              <w:rPr>
                <w:rFonts w:ascii="Times New Roman" w:hAnsi="Times New Roman" w:cs="Times New Roman"/>
                <w:b w:val="0"/>
                <w:sz w:val="20"/>
                <w:szCs w:val="24"/>
              </w:rPr>
            </w:pPr>
            <w:proofErr w:type="gramStart"/>
            <w:r>
              <w:rPr>
                <w:rFonts w:ascii="Times New Roman" w:hAnsi="Times New Roman" w:cs="Times New Roman"/>
                <w:b w:val="0"/>
                <w:sz w:val="20"/>
                <w:szCs w:val="24"/>
              </w:rPr>
              <w:t>Olur</w:t>
            </w:r>
            <w:proofErr w:type="gramEnd"/>
            <w:r w:rsidR="00107BC4" w:rsidRPr="00856CA4">
              <w:rPr>
                <w:rFonts w:ascii="Times New Roman" w:hAnsi="Times New Roman" w:cs="Times New Roman"/>
                <w:b w:val="0"/>
                <w:sz w:val="20"/>
                <w:szCs w:val="24"/>
              </w:rPr>
              <w:t xml:space="preserve"> İlçesindeki </w:t>
            </w:r>
            <w:proofErr w:type="spellStart"/>
            <w:r w:rsidR="00107BC4" w:rsidRPr="00856CA4">
              <w:rPr>
                <w:rFonts w:ascii="Times New Roman" w:hAnsi="Times New Roman" w:cs="Times New Roman"/>
                <w:b w:val="0"/>
                <w:sz w:val="20"/>
                <w:szCs w:val="24"/>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B4569A5"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50F29437"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6AC45BE4"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5D16F43" w14:textId="77777777" w:rsidR="00FC4D16" w:rsidRPr="00856CA4" w:rsidRDefault="00CF276B"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EA6348E"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793B15E8"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7E2717CA"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A06285A" w14:textId="42F7A036" w:rsidR="00FC4D16" w:rsidRPr="00856CA4" w:rsidRDefault="0058215F"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 xml:space="preserve">İlçe </w:t>
            </w:r>
            <w:proofErr w:type="spellStart"/>
            <w:r>
              <w:rPr>
                <w:rFonts w:ascii="Times New Roman" w:hAnsi="Times New Roman" w:cs="Times New Roman"/>
                <w:b w:val="0"/>
                <w:sz w:val="20"/>
                <w:szCs w:val="24"/>
                <w:lang w:eastAsia="en-US"/>
              </w:rPr>
              <w:t>Entgre</w:t>
            </w:r>
            <w:proofErr w:type="spellEnd"/>
            <w:r>
              <w:rPr>
                <w:rFonts w:ascii="Times New Roman" w:hAnsi="Times New Roman" w:cs="Times New Roman"/>
                <w:b w:val="0"/>
                <w:sz w:val="20"/>
                <w:szCs w:val="24"/>
                <w:lang w:eastAsia="en-US"/>
              </w:rPr>
              <w:t xml:space="preserve"> Hastanesi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2946B52D"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18A146D5"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2CFCBE84"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3CC8AC59" w14:textId="77777777"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lastRenderedPageBreak/>
              <w:t>İlçe Emniyet Amirliği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7988B7DB"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D02517C" w14:textId="77777777" w:rsidR="00FC4D16" w:rsidRPr="00856CA4" w:rsidRDefault="00FC4D16"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26D53F53" w14:textId="77777777" w:rsidTr="00FB12A1">
        <w:trPr>
          <w:trHeight w:val="27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772597D4" w14:textId="77777777" w:rsidR="00CF276B" w:rsidRPr="00856CA4" w:rsidRDefault="00CF276B" w:rsidP="00782764">
            <w:pPr>
              <w:pStyle w:val="TableParagraph"/>
              <w:rPr>
                <w:rFonts w:ascii="Times New Roman" w:hAnsi="Times New Roman" w:cs="Times New Roman"/>
                <w:sz w:val="20"/>
                <w:szCs w:val="24"/>
                <w:lang w:eastAsia="en-US"/>
              </w:rPr>
            </w:pPr>
            <w:r w:rsidRPr="00856CA4">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783EA3F6"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16250FA1" w14:textId="77777777" w:rsidR="00CF276B"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34A6AAE0" w14:textId="77777777" w:rsidTr="00FF5ABE">
        <w:trPr>
          <w:cnfStyle w:val="010000000000" w:firstRow="0" w:lastRow="1" w:firstColumn="0" w:lastColumn="0" w:oddVBand="0" w:evenVBand="0" w:oddHBand="0"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B0F634B" w14:textId="77777777" w:rsidR="00CF276B" w:rsidRPr="00856CA4" w:rsidRDefault="00A8539D"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860F67C"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ADCD365" w14:textId="77777777" w:rsidR="00CF276B" w:rsidRPr="00856CA4" w:rsidRDefault="00A8539D"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bl>
    <w:p w14:paraId="67EFAE1C" w14:textId="77777777" w:rsidR="00FD3545" w:rsidRPr="00284AF8" w:rsidRDefault="00FD3545">
      <w:pPr>
        <w:pStyle w:val="GvdeMetni"/>
        <w:spacing w:before="10"/>
        <w:rPr>
          <w:rFonts w:ascii="Times New Roman" w:hAnsi="Times New Roman" w:cs="Times New Roman"/>
        </w:rPr>
      </w:pPr>
    </w:p>
    <w:p w14:paraId="70F75291"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14:paraId="5B27822E" w14:textId="77777777" w:rsidR="004159BF" w:rsidRDefault="004159BF">
      <w:pPr>
        <w:pStyle w:val="Balk3"/>
        <w:rPr>
          <w:rFonts w:ascii="Times New Roman" w:hAnsi="Times New Roman" w:cs="Times New Roman"/>
        </w:rPr>
      </w:pPr>
    </w:p>
    <w:p w14:paraId="15BA0225" w14:textId="77777777" w:rsidR="00847A4B" w:rsidRPr="00FD5CDB" w:rsidRDefault="00847A4B" w:rsidP="00847A4B">
      <w:pPr>
        <w:pStyle w:val="Balk3"/>
        <w:ind w:firstLine="584"/>
        <w:jc w:val="both"/>
        <w:rPr>
          <w:rFonts w:ascii="Times New Roman" w:hAnsi="Times New Roman" w:cs="Times New Roman"/>
          <w:b w:val="0"/>
        </w:rPr>
      </w:pPr>
      <w:r w:rsidRPr="00856CA4">
        <w:rPr>
          <w:rFonts w:ascii="Times New Roman" w:hAnsi="Times New Roman" w:cs="Times New Roman"/>
          <w:b w:val="0"/>
        </w:rPr>
        <w:t xml:space="preserve">Paydaşların </w:t>
      </w:r>
      <w:proofErr w:type="spellStart"/>
      <w:r w:rsidRPr="00856CA4">
        <w:rPr>
          <w:rFonts w:ascii="Times New Roman" w:hAnsi="Times New Roman" w:cs="Times New Roman"/>
          <w:b w:val="0"/>
        </w:rPr>
        <w:t>önceliklendirilmesi</w:t>
      </w:r>
      <w:proofErr w:type="spellEnd"/>
      <w:r w:rsidRPr="00856CA4">
        <w:rPr>
          <w:rFonts w:ascii="Times New Roman" w:hAnsi="Times New Roman" w:cs="Times New Roman"/>
          <w:b w:val="0"/>
        </w:rPr>
        <w:t>; Kamu İdareleri İçin Stratejik Plan Hazırlama Kılavuzunda (26 Şubat 2018) belirtilen Paydaş Etki/Önem Matrisi tablosundan (Tablo 7) yararlanılmıştır.</w:t>
      </w:r>
    </w:p>
    <w:p w14:paraId="1BF0FA58" w14:textId="77777777" w:rsidR="00FD3545" w:rsidRPr="00284AF8" w:rsidRDefault="00FD3545">
      <w:pPr>
        <w:pStyle w:val="GvdeMetni"/>
        <w:spacing w:before="9"/>
        <w:rPr>
          <w:rFonts w:ascii="Times New Roman" w:hAnsi="Times New Roman" w:cs="Times New Roman"/>
        </w:rPr>
      </w:pPr>
    </w:p>
    <w:p w14:paraId="06C0BE97" w14:textId="77777777" w:rsidR="00FD3545" w:rsidRPr="00CA0B64" w:rsidRDefault="00133410">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14:paraId="2B5C584F" w14:textId="77777777" w:rsidR="00FD3545" w:rsidRPr="00284AF8" w:rsidRDefault="00FD3545">
      <w:pPr>
        <w:pStyle w:val="GvdeMetni"/>
        <w:spacing w:before="10"/>
        <w:rPr>
          <w:rFonts w:ascii="Times New Roman" w:hAnsi="Times New Roman" w:cs="Times New Roman"/>
          <w:b/>
        </w:rPr>
      </w:pPr>
    </w:p>
    <w:tbl>
      <w:tblPr>
        <w:tblStyle w:val="KlavuzuTablo4-Vurgu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850"/>
        <w:gridCol w:w="851"/>
        <w:gridCol w:w="992"/>
        <w:gridCol w:w="992"/>
        <w:gridCol w:w="992"/>
      </w:tblGrid>
      <w:tr w:rsidR="00A86EDD" w:rsidRPr="00284AF8" w14:paraId="36CF4E8D" w14:textId="77777777" w:rsidTr="005B50F6">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cBorders>
            <w:vAlign w:val="center"/>
          </w:tcPr>
          <w:p w14:paraId="10B4A40C" w14:textId="77777777"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14:paraId="7D060F90" w14:textId="77777777"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51" w:type="dxa"/>
            <w:tcBorders>
              <w:top w:val="none" w:sz="0" w:space="0" w:color="auto"/>
              <w:left w:val="none" w:sz="0" w:space="0" w:color="auto"/>
              <w:bottom w:val="none" w:sz="0" w:space="0" w:color="auto"/>
              <w:right w:val="none" w:sz="0" w:space="0" w:color="auto"/>
            </w:tcBorders>
            <w:vAlign w:val="center"/>
          </w:tcPr>
          <w:p w14:paraId="6C8FF1C9" w14:textId="77777777"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693B8A34" w14:textId="77777777"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992" w:type="dxa"/>
            <w:tcBorders>
              <w:top w:val="none" w:sz="0" w:space="0" w:color="auto"/>
              <w:left w:val="none" w:sz="0" w:space="0" w:color="auto"/>
              <w:bottom w:val="none" w:sz="0" w:space="0" w:color="auto"/>
              <w:right w:val="none" w:sz="0" w:space="0" w:color="auto"/>
            </w:tcBorders>
            <w:vAlign w:val="center"/>
          </w:tcPr>
          <w:p w14:paraId="2C31D32B" w14:textId="77777777"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0E7EF024" w14:textId="77777777"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605811" w:rsidRPr="00284AF8" w14:paraId="4A3B085E" w14:textId="77777777" w:rsidTr="005B50F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A0536E9" w14:textId="57D041C5" w:rsidR="00605811" w:rsidRDefault="0058215F" w:rsidP="00782764">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Erzurum</w:t>
            </w:r>
            <w:r w:rsidR="00605811" w:rsidRPr="00FF5ABE">
              <w:rPr>
                <w:rFonts w:ascii="Times New Roman" w:hAnsi="Times New Roman" w:cs="Times New Roman"/>
                <w:b w:val="0"/>
                <w:sz w:val="20"/>
                <w:szCs w:val="24"/>
              </w:rPr>
              <w:t xml:space="preserve"> Valiliği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518719E" w14:textId="77777777" w:rsidR="00605811" w:rsidRPr="00FF5ABE" w:rsidRDefault="00605811"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55CBA698" w14:textId="77777777" w:rsidR="00605811" w:rsidRPr="005B50F6" w:rsidRDefault="005B50F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50F6">
              <w:rPr>
                <w:rFonts w:ascii="Times New Roman" w:hAnsi="Times New Roman" w:cs="Times New Roman"/>
                <w:b/>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0C2FA27" w14:textId="77777777" w:rsidR="00605811"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530350FB" w14:textId="77777777" w:rsidR="00605811"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41468A79" w14:textId="77777777" w:rsidR="00605811"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65786321" w14:textId="77777777" w:rsidTr="005B50F6">
        <w:trPr>
          <w:trHeight w:val="251"/>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5BCD1C4" w14:textId="006868B9" w:rsidR="00A8539D" w:rsidRPr="00FF5ABE" w:rsidRDefault="0058215F"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Erzurum</w:t>
            </w:r>
            <w:r w:rsidR="00A8539D">
              <w:rPr>
                <w:rFonts w:ascii="Times New Roman" w:hAnsi="Times New Roman" w:cs="Times New Roman"/>
                <w:b w:val="0"/>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7C84151"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687E9697"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B641AB6"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2A619BA0"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7D9C04FD"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2411133E" w14:textId="77777777" w:rsidTr="005B50F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67FE7B1" w14:textId="20CA6E93" w:rsidR="00A8539D" w:rsidRPr="00FF5ABE" w:rsidRDefault="0058215F"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Olur</w:t>
            </w:r>
            <w:r w:rsidR="00A8539D">
              <w:rPr>
                <w:rFonts w:ascii="Times New Roman" w:hAnsi="Times New Roman" w:cs="Times New Roman"/>
                <w:b w:val="0"/>
                <w:sz w:val="20"/>
                <w:szCs w:val="24"/>
              </w:rPr>
              <w:t xml:space="preserve"> </w:t>
            </w:r>
            <w:r w:rsidR="00A8539D" w:rsidRPr="00FD5CDB">
              <w:rPr>
                <w:rFonts w:ascii="Times New Roman" w:hAnsi="Times New Roman" w:cs="Times New Roman"/>
                <w:b w:val="0"/>
                <w:sz w:val="20"/>
                <w:szCs w:val="24"/>
                <w:lang w:eastAsia="en-US"/>
              </w:rPr>
              <w:t>Kaymakamlığı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03E85110"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027A8B8A"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247CD81"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07A39354"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2957B03E"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42347890" w14:textId="77777777" w:rsidTr="005B50F6">
        <w:trPr>
          <w:trHeight w:val="173"/>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3E1BE766" w14:textId="73059C64" w:rsidR="00A8539D" w:rsidRPr="00FF5ABE" w:rsidRDefault="0058215F" w:rsidP="00782764">
            <w:pPr>
              <w:pStyle w:val="TableParagraph"/>
              <w:rPr>
                <w:rFonts w:ascii="Times New Roman" w:hAnsi="Times New Roman" w:cs="Times New Roman"/>
                <w:b w:val="0"/>
                <w:sz w:val="20"/>
                <w:szCs w:val="24"/>
              </w:rPr>
            </w:pPr>
            <w:proofErr w:type="gramStart"/>
            <w:r>
              <w:rPr>
                <w:rFonts w:ascii="Times New Roman" w:hAnsi="Times New Roman" w:cs="Times New Roman"/>
                <w:b w:val="0"/>
                <w:sz w:val="20"/>
                <w:szCs w:val="24"/>
              </w:rPr>
              <w:t>Olur</w:t>
            </w:r>
            <w:proofErr w:type="gramEnd"/>
            <w:r w:rsidR="00A8539D">
              <w:rPr>
                <w:rFonts w:ascii="Times New Roman" w:hAnsi="Times New Roman" w:cs="Times New Roman"/>
                <w:b w:val="0"/>
                <w:sz w:val="20"/>
                <w:szCs w:val="24"/>
              </w:rPr>
              <w:t xml:space="preserve"> </w:t>
            </w:r>
            <w:r w:rsidR="00A8539D" w:rsidRPr="00FD5CDB">
              <w:rPr>
                <w:rFonts w:ascii="Times New Roman" w:hAnsi="Times New Roman" w:cs="Times New Roman"/>
                <w:b w:val="0"/>
                <w:sz w:val="20"/>
                <w:szCs w:val="24"/>
                <w:lang w:eastAsia="en-US"/>
              </w:rPr>
              <w:t>İlçe Milli Eğitim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F88FE88"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55999660" w14:textId="77777777" w:rsidR="00A8539D" w:rsidRPr="00FF5ABE" w:rsidRDefault="005B50F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02ABB18"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02582F83"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0C235304"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4</w:t>
            </w:r>
          </w:p>
        </w:tc>
      </w:tr>
      <w:tr w:rsidR="00A8539D" w:rsidRPr="00284AF8" w14:paraId="5FFFA34D"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72020822" w14:textId="77777777" w:rsidR="00A8539D" w:rsidRPr="00FF5ABE" w:rsidRDefault="00A8539D" w:rsidP="0078276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Kurum Yöneticileri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52FF0460"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1C57B2D1"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B73AA87"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4F61FC7F"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7D206CEC"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14:paraId="3651FC38"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6D28ADB1" w14:textId="339C0061" w:rsidR="00A8539D" w:rsidRPr="00FF5ABE" w:rsidRDefault="0058215F" w:rsidP="00782764">
            <w:pPr>
              <w:pStyle w:val="TableParagraph"/>
              <w:rPr>
                <w:rFonts w:ascii="Times New Roman" w:hAnsi="Times New Roman" w:cs="Times New Roman"/>
                <w:b w:val="0"/>
                <w:sz w:val="20"/>
                <w:szCs w:val="24"/>
              </w:rPr>
            </w:pPr>
            <w:proofErr w:type="gramStart"/>
            <w:r>
              <w:rPr>
                <w:rFonts w:ascii="Times New Roman" w:hAnsi="Times New Roman" w:cs="Times New Roman"/>
                <w:b w:val="0"/>
                <w:sz w:val="20"/>
                <w:szCs w:val="24"/>
              </w:rPr>
              <w:t>Olur</w:t>
            </w:r>
            <w:proofErr w:type="gramEnd"/>
            <w:r w:rsidR="00A8539D">
              <w:rPr>
                <w:rFonts w:ascii="Times New Roman" w:hAnsi="Times New Roman" w:cs="Times New Roman"/>
                <w:b w:val="0"/>
                <w:sz w:val="20"/>
                <w:szCs w:val="24"/>
              </w:rPr>
              <w:t xml:space="preserve"> İlçesindeki </w:t>
            </w:r>
            <w:proofErr w:type="spellStart"/>
            <w:r w:rsidR="00A8539D">
              <w:rPr>
                <w:rFonts w:ascii="Times New Roman" w:hAnsi="Times New Roman" w:cs="Times New Roman"/>
                <w:b w:val="0"/>
                <w:sz w:val="20"/>
                <w:szCs w:val="24"/>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C9C4EA5"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2381E6C9"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97F7480"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39A53747"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2468466"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14:paraId="55F46ED1"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0245CEE8" w14:textId="77777777" w:rsidR="00A8539D" w:rsidRPr="00FF5ABE" w:rsidRDefault="00A8539D"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B1F5699"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0C4A0DE5"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003BA4C"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7A0EC09C"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23001A0F"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14:paraId="5FFD2B96"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1D4C18B3" w14:textId="48C97D20" w:rsidR="00A8539D" w:rsidRPr="00FF5ABE" w:rsidRDefault="001727AB"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İlçe Entegre H</w:t>
            </w:r>
            <w:r w:rsidR="0058215F">
              <w:rPr>
                <w:rFonts w:ascii="Times New Roman" w:hAnsi="Times New Roman" w:cs="Times New Roman"/>
                <w:b w:val="0"/>
                <w:sz w:val="20"/>
                <w:szCs w:val="24"/>
                <w:lang w:eastAsia="en-US"/>
              </w:rPr>
              <w:t>astanesi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0B5C5D87"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717CB6FE"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8851BE4"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058BF025"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48867A6"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7D3525B7"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0E7E02FF" w14:textId="77777777" w:rsidR="00A8539D" w:rsidRPr="00FF5ABE" w:rsidRDefault="00A8539D" w:rsidP="0078276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13459A86"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7045CEC2"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119DEA4"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187EFE4A"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5AEE2603"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44692AB1"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7AF4DB82" w14:textId="77777777" w:rsidR="00A8539D" w:rsidRPr="00FD5CDB" w:rsidRDefault="00A8539D" w:rsidP="00782764">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1E95F826"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7A5D8F43"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724DE5CA"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92" w:type="dxa"/>
            <w:shd w:val="clear" w:color="auto" w:fill="auto"/>
            <w:vAlign w:val="center"/>
          </w:tcPr>
          <w:p w14:paraId="31755851"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7DC9DE7C"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6F824417"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2C04D792" w14:textId="77777777" w:rsidR="00A8539D" w:rsidRPr="00FF5ABE" w:rsidRDefault="00A8539D" w:rsidP="00FC4D16">
            <w:pPr>
              <w:pStyle w:val="TableParagraph"/>
              <w:rPr>
                <w:rFonts w:ascii="Times New Roman" w:hAnsi="Times New Roman" w:cs="Times New Roman"/>
                <w:b w:val="0"/>
                <w:sz w:val="20"/>
                <w:szCs w:val="20"/>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50CECC70"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2885BAB5"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2D587950"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3632B772"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52B471E5"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5B50F6" w:rsidRPr="00284AF8" w14:paraId="7EFCC67A"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vAlign w:val="center"/>
          </w:tcPr>
          <w:p w14:paraId="652CB3DB" w14:textId="77777777" w:rsidR="005B50F6" w:rsidRPr="00FF5ABE" w:rsidRDefault="005B50F6"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5B50F6" w:rsidRPr="00284AF8" w14:paraId="23C2C7CF"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vAlign w:val="center"/>
          </w:tcPr>
          <w:p w14:paraId="42572211" w14:textId="77777777" w:rsidR="005B50F6" w:rsidRPr="00FF5ABE" w:rsidRDefault="005B50F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5B50F6" w:rsidRPr="00284AF8" w14:paraId="551748A4" w14:textId="77777777" w:rsidTr="005B50F6">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80" w:type="dxa"/>
            <w:gridSpan w:val="6"/>
            <w:tcBorders>
              <w:top w:val="none" w:sz="0" w:space="0" w:color="auto"/>
            </w:tcBorders>
            <w:shd w:val="clear" w:color="auto" w:fill="auto"/>
            <w:vAlign w:val="center"/>
          </w:tcPr>
          <w:p w14:paraId="02781DAE" w14:textId="77777777" w:rsidR="005B50F6" w:rsidRPr="00FF5ABE" w:rsidRDefault="005B50F6"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14:paraId="794AB0C4" w14:textId="77777777" w:rsidR="00FD3545" w:rsidRPr="00284AF8" w:rsidRDefault="00FD3545">
      <w:pPr>
        <w:pStyle w:val="GvdeMetni"/>
        <w:spacing w:before="11"/>
        <w:rPr>
          <w:rFonts w:ascii="Times New Roman" w:hAnsi="Times New Roman" w:cs="Times New Roman"/>
          <w:b/>
        </w:rPr>
      </w:pPr>
    </w:p>
    <w:p w14:paraId="416C4358" w14:textId="77777777" w:rsidR="000C2088" w:rsidRPr="00284AF8" w:rsidRDefault="000C2088">
      <w:pPr>
        <w:pStyle w:val="GvdeMetni"/>
        <w:spacing w:before="10"/>
        <w:rPr>
          <w:rFonts w:ascii="Times New Roman" w:hAnsi="Times New Roman" w:cs="Times New Roman"/>
        </w:rPr>
      </w:pPr>
    </w:p>
    <w:p w14:paraId="71604F6C" w14:textId="77777777"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14:paraId="16D3D4E1" w14:textId="77777777" w:rsidR="00CA0B64" w:rsidRDefault="00CA0B64" w:rsidP="00F62BBD">
      <w:pPr>
        <w:pStyle w:val="Balk3"/>
        <w:rPr>
          <w:rFonts w:ascii="Times New Roman" w:hAnsi="Times New Roman" w:cs="Times New Roman"/>
        </w:rPr>
      </w:pPr>
    </w:p>
    <w:p w14:paraId="579A6BEB" w14:textId="77777777" w:rsidR="00F62BBD" w:rsidRPr="00F62BBD" w:rsidRDefault="00F62BBD" w:rsidP="00782764">
      <w:pPr>
        <w:pStyle w:val="Balk3"/>
        <w:ind w:right="-6" w:firstLine="584"/>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14:paraId="5A2AE857" w14:textId="77777777" w:rsidR="00F62BBD" w:rsidRPr="00284AF8" w:rsidRDefault="00F62BBD" w:rsidP="00F62BBD">
      <w:pPr>
        <w:pStyle w:val="Balk3"/>
        <w:rPr>
          <w:rFonts w:ascii="Times New Roman" w:hAnsi="Times New Roman" w:cs="Times New Roman"/>
        </w:rPr>
      </w:pPr>
    </w:p>
    <w:p w14:paraId="3B2046DE" w14:textId="77777777" w:rsidR="00FD3545" w:rsidRPr="00CA0B64" w:rsidRDefault="00133410" w:rsidP="000C2088">
      <w:pPr>
        <w:pStyle w:val="Balk3"/>
        <w:jc w:val="both"/>
        <w:rPr>
          <w:rFonts w:ascii="Times New Roman" w:hAnsi="Times New Roman" w:cs="Times New Roman"/>
          <w:color w:val="000000" w:themeColor="text1"/>
        </w:rPr>
      </w:pPr>
      <w:bookmarkStart w:id="21" w:name="_bookmark29"/>
      <w:bookmarkEnd w:id="21"/>
      <w:r w:rsidRPr="00CA0B64">
        <w:rPr>
          <w:rFonts w:ascii="Times New Roman" w:hAnsi="Times New Roman" w:cs="Times New Roman"/>
          <w:color w:val="000000" w:themeColor="text1"/>
        </w:rPr>
        <w:t>Tablo 6: Paydaş - Ürün/Hizmet Matrisi</w:t>
      </w:r>
    </w:p>
    <w:tbl>
      <w:tblPr>
        <w:tblStyle w:val="ListeTablo3-Vurgu4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615"/>
        <w:gridCol w:w="435"/>
        <w:gridCol w:w="614"/>
        <w:gridCol w:w="435"/>
        <w:gridCol w:w="567"/>
        <w:gridCol w:w="435"/>
        <w:gridCol w:w="547"/>
        <w:gridCol w:w="426"/>
        <w:gridCol w:w="528"/>
        <w:gridCol w:w="494"/>
        <w:gridCol w:w="547"/>
        <w:gridCol w:w="567"/>
      </w:tblGrid>
      <w:tr w:rsidR="007D7AE0" w:rsidRPr="00564FA4" w14:paraId="261F7BB7" w14:textId="77777777" w:rsidTr="007D7AE0">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noWrap/>
            <w:vAlign w:val="center"/>
            <w:hideMark/>
          </w:tcPr>
          <w:p w14:paraId="604B96C0" w14:textId="77777777" w:rsidR="007D7AE0" w:rsidRPr="00564FA4" w:rsidRDefault="007D7AE0" w:rsidP="00A23912">
            <w:pPr>
              <w:rPr>
                <w:rFonts w:ascii="Times New Roman" w:eastAsia="Times New Roman" w:hAnsi="Times New Roman" w:cs="Times New Roman"/>
                <w:sz w:val="24"/>
                <w:szCs w:val="24"/>
              </w:rPr>
            </w:pPr>
          </w:p>
        </w:tc>
        <w:tc>
          <w:tcPr>
            <w:tcW w:w="615" w:type="dxa"/>
            <w:noWrap/>
            <w:textDirection w:val="btLr"/>
            <w:vAlign w:val="center"/>
            <w:hideMark/>
          </w:tcPr>
          <w:p w14:paraId="4EE3375D" w14:textId="77777777" w:rsidR="007D7AE0" w:rsidRPr="00FF5ABE" w:rsidRDefault="007D7AE0"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435" w:type="dxa"/>
            <w:textDirection w:val="btLr"/>
          </w:tcPr>
          <w:p w14:paraId="7DCFCF09" w14:textId="138BC115" w:rsidR="007D7AE0" w:rsidRPr="00106F40" w:rsidRDefault="007D7AE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rPr>
              <w:t xml:space="preserve">Erzurum </w:t>
            </w:r>
            <w:r w:rsidRPr="00106F40">
              <w:rPr>
                <w:rFonts w:ascii="Times New Roman" w:hAnsi="Times New Roman" w:cs="Times New Roman"/>
                <w:b w:val="0"/>
                <w:sz w:val="16"/>
                <w:szCs w:val="16"/>
              </w:rPr>
              <w:t>Valiliği</w:t>
            </w:r>
          </w:p>
        </w:tc>
        <w:tc>
          <w:tcPr>
            <w:tcW w:w="614" w:type="dxa"/>
            <w:textDirection w:val="btLr"/>
            <w:vAlign w:val="center"/>
          </w:tcPr>
          <w:p w14:paraId="28468DD3" w14:textId="6F2A5603" w:rsidR="007D7AE0" w:rsidRPr="00106F40" w:rsidRDefault="007D7AE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lang w:eastAsia="en-US"/>
              </w:rPr>
              <w:t>Erzurum</w:t>
            </w:r>
            <w:r w:rsidRPr="00106F40">
              <w:rPr>
                <w:rFonts w:ascii="Times New Roman" w:hAnsi="Times New Roman" w:cs="Times New Roman"/>
                <w:b w:val="0"/>
                <w:sz w:val="16"/>
                <w:szCs w:val="16"/>
                <w:lang w:eastAsia="en-US"/>
              </w:rPr>
              <w:t xml:space="preserve"> İl Milli Eğitim Müdürlüğü</w:t>
            </w:r>
          </w:p>
        </w:tc>
        <w:tc>
          <w:tcPr>
            <w:tcW w:w="435" w:type="dxa"/>
            <w:textDirection w:val="btLr"/>
            <w:vAlign w:val="center"/>
          </w:tcPr>
          <w:p w14:paraId="35BB8D60" w14:textId="48F821BD" w:rsidR="007D7AE0" w:rsidRPr="00106F40" w:rsidRDefault="007D7AE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proofErr w:type="gramStart"/>
            <w:r>
              <w:rPr>
                <w:rFonts w:ascii="Times New Roman" w:hAnsi="Times New Roman" w:cs="Times New Roman"/>
                <w:b w:val="0"/>
                <w:sz w:val="16"/>
                <w:szCs w:val="16"/>
              </w:rPr>
              <w:t xml:space="preserve">Olur  </w:t>
            </w:r>
            <w:r w:rsidRPr="00106F40">
              <w:rPr>
                <w:rFonts w:ascii="Times New Roman" w:hAnsi="Times New Roman" w:cs="Times New Roman"/>
                <w:b w:val="0"/>
                <w:sz w:val="16"/>
                <w:szCs w:val="16"/>
                <w:lang w:eastAsia="en-US"/>
              </w:rPr>
              <w:t>Kaymakamlığı</w:t>
            </w:r>
            <w:proofErr w:type="gramEnd"/>
          </w:p>
        </w:tc>
        <w:tc>
          <w:tcPr>
            <w:tcW w:w="567" w:type="dxa"/>
            <w:textDirection w:val="btLr"/>
            <w:vAlign w:val="center"/>
          </w:tcPr>
          <w:p w14:paraId="772B7EC7" w14:textId="4F399061" w:rsidR="007D7AE0" w:rsidRPr="00106F40" w:rsidRDefault="007D7AE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proofErr w:type="gramStart"/>
            <w:r>
              <w:rPr>
                <w:rFonts w:ascii="Times New Roman" w:hAnsi="Times New Roman" w:cs="Times New Roman"/>
                <w:b w:val="0"/>
                <w:sz w:val="16"/>
                <w:szCs w:val="16"/>
              </w:rPr>
              <w:t>Olur</w:t>
            </w:r>
            <w:proofErr w:type="gramEnd"/>
            <w:r w:rsidRPr="00106F40">
              <w:rPr>
                <w:rFonts w:ascii="Times New Roman" w:hAnsi="Times New Roman" w:cs="Times New Roman"/>
                <w:b w:val="0"/>
                <w:sz w:val="16"/>
                <w:szCs w:val="16"/>
              </w:rPr>
              <w:t xml:space="preserve"> </w:t>
            </w:r>
            <w:r w:rsidRPr="00106F40">
              <w:rPr>
                <w:rFonts w:ascii="Times New Roman" w:hAnsi="Times New Roman" w:cs="Times New Roman"/>
                <w:b w:val="0"/>
                <w:sz w:val="16"/>
                <w:szCs w:val="16"/>
                <w:lang w:eastAsia="en-US"/>
              </w:rPr>
              <w:t>İlçe Milli Eğitim Müdürlüğü</w:t>
            </w:r>
          </w:p>
        </w:tc>
        <w:tc>
          <w:tcPr>
            <w:tcW w:w="435" w:type="dxa"/>
            <w:textDirection w:val="btLr"/>
            <w:vAlign w:val="center"/>
          </w:tcPr>
          <w:p w14:paraId="5AAB8F81" w14:textId="77777777" w:rsidR="007D7AE0" w:rsidRPr="00106F40" w:rsidRDefault="007D7AE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Kurum Yöneticileri</w:t>
            </w:r>
          </w:p>
        </w:tc>
        <w:tc>
          <w:tcPr>
            <w:tcW w:w="547" w:type="dxa"/>
            <w:textDirection w:val="btLr"/>
            <w:vAlign w:val="center"/>
          </w:tcPr>
          <w:p w14:paraId="02AD2168" w14:textId="67634319" w:rsidR="007D7AE0" w:rsidRPr="00106F40" w:rsidRDefault="007D7AE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proofErr w:type="gramStart"/>
            <w:r>
              <w:rPr>
                <w:rFonts w:ascii="Times New Roman" w:hAnsi="Times New Roman" w:cs="Times New Roman"/>
                <w:b w:val="0"/>
                <w:sz w:val="16"/>
                <w:szCs w:val="16"/>
              </w:rPr>
              <w:t>Olur</w:t>
            </w:r>
            <w:proofErr w:type="gramEnd"/>
            <w:r>
              <w:rPr>
                <w:rFonts w:ascii="Times New Roman" w:hAnsi="Times New Roman" w:cs="Times New Roman"/>
                <w:b w:val="0"/>
                <w:sz w:val="16"/>
                <w:szCs w:val="16"/>
              </w:rPr>
              <w:t xml:space="preserve"> </w:t>
            </w:r>
            <w:r w:rsidRPr="00106F40">
              <w:rPr>
                <w:rFonts w:ascii="Times New Roman" w:hAnsi="Times New Roman" w:cs="Times New Roman"/>
                <w:b w:val="0"/>
                <w:sz w:val="16"/>
                <w:szCs w:val="16"/>
              </w:rPr>
              <w:t xml:space="preserve">İlçesindeki </w:t>
            </w:r>
            <w:proofErr w:type="spellStart"/>
            <w:r w:rsidRPr="00106F40">
              <w:rPr>
                <w:rFonts w:ascii="Times New Roman" w:hAnsi="Times New Roman" w:cs="Times New Roman"/>
                <w:b w:val="0"/>
                <w:sz w:val="16"/>
                <w:szCs w:val="16"/>
              </w:rPr>
              <w:t>Öğrermenler</w:t>
            </w:r>
            <w:proofErr w:type="spellEnd"/>
          </w:p>
        </w:tc>
        <w:tc>
          <w:tcPr>
            <w:tcW w:w="426" w:type="dxa"/>
            <w:textDirection w:val="btLr"/>
            <w:vAlign w:val="center"/>
          </w:tcPr>
          <w:p w14:paraId="46E74894" w14:textId="77777777" w:rsidR="007D7AE0" w:rsidRPr="00106F40" w:rsidRDefault="007D7AE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Personelimiz</w:t>
            </w:r>
          </w:p>
        </w:tc>
        <w:tc>
          <w:tcPr>
            <w:tcW w:w="528" w:type="dxa"/>
            <w:textDirection w:val="btLr"/>
            <w:vAlign w:val="center"/>
          </w:tcPr>
          <w:p w14:paraId="31D83FA5" w14:textId="24C2A8A9" w:rsidR="007D7AE0" w:rsidRPr="00106F40" w:rsidRDefault="007D7AE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lang w:eastAsia="en-US"/>
              </w:rPr>
              <w:t>İlçe Entegre Hastanesi</w:t>
            </w:r>
          </w:p>
        </w:tc>
        <w:tc>
          <w:tcPr>
            <w:tcW w:w="494" w:type="dxa"/>
            <w:textDirection w:val="btLr"/>
            <w:vAlign w:val="center"/>
          </w:tcPr>
          <w:p w14:paraId="500E5A4F" w14:textId="77777777" w:rsidR="007D7AE0" w:rsidRPr="00106F40" w:rsidRDefault="007D7AE0" w:rsidP="00CF2608">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sz w:val="16"/>
                <w:szCs w:val="16"/>
                <w:lang w:eastAsia="en-US"/>
              </w:rPr>
              <w:t>İlçe Emniyet Amirliği</w:t>
            </w:r>
          </w:p>
        </w:tc>
        <w:tc>
          <w:tcPr>
            <w:tcW w:w="547" w:type="dxa"/>
            <w:textDirection w:val="btLr"/>
            <w:vAlign w:val="center"/>
          </w:tcPr>
          <w:p w14:paraId="51AB5979" w14:textId="77777777" w:rsidR="007D7AE0" w:rsidRPr="00106F40" w:rsidRDefault="007D7AE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sz w:val="16"/>
                <w:szCs w:val="16"/>
                <w:lang w:eastAsia="en-US"/>
              </w:rPr>
              <w:t>İlçe belediye Başkanlığı</w:t>
            </w:r>
          </w:p>
        </w:tc>
        <w:tc>
          <w:tcPr>
            <w:tcW w:w="567" w:type="dxa"/>
            <w:textDirection w:val="btLr"/>
            <w:vAlign w:val="center"/>
          </w:tcPr>
          <w:p w14:paraId="14D2C075" w14:textId="77777777" w:rsidR="007D7AE0" w:rsidRPr="00106F40" w:rsidRDefault="007D7AE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Diğer Kurum ve Kuruluşlar</w:t>
            </w:r>
          </w:p>
        </w:tc>
      </w:tr>
      <w:tr w:rsidR="007D7AE0" w:rsidRPr="00564FA4" w14:paraId="5ECD4E3B"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noWrap/>
            <w:vAlign w:val="center"/>
            <w:hideMark/>
          </w:tcPr>
          <w:p w14:paraId="20D9E73C" w14:textId="77777777" w:rsidR="007D7AE0" w:rsidRPr="006939D6" w:rsidRDefault="007D7AE0"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noWrap/>
            <w:vAlign w:val="center"/>
            <w:hideMark/>
          </w:tcPr>
          <w:p w14:paraId="6288B4C6"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318BF0D0"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60A23014"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491B6B4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BEF278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60CB8037"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47" w:type="dxa"/>
            <w:noWrap/>
            <w:vAlign w:val="center"/>
          </w:tcPr>
          <w:p w14:paraId="7A029D9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51647B01"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16CFA46A"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36E34230"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476EF07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75671F0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06C4BA39"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053F137D"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5FDB6505"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7EBF5D0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14:paraId="0E602106"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18DF8A1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52C0926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0BE6126"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47" w:type="dxa"/>
            <w:noWrap/>
            <w:vAlign w:val="center"/>
          </w:tcPr>
          <w:p w14:paraId="62A1CAD1"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73EE8FDC"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2211E64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3BB24DB"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5D81A5D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7251153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7DB417F1"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4428CF35"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6CA20E6D"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2010543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14:paraId="2D7AF1E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609E3E45"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31C7CEBC"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952CAD4"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47" w:type="dxa"/>
            <w:noWrap/>
            <w:vAlign w:val="center"/>
          </w:tcPr>
          <w:p w14:paraId="583BFA4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textDirection w:val="btLr"/>
            <w:vAlign w:val="center"/>
          </w:tcPr>
          <w:p w14:paraId="0FFCAE9D"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528" w:type="dxa"/>
            <w:noWrap/>
            <w:textDirection w:val="btLr"/>
            <w:vAlign w:val="center"/>
          </w:tcPr>
          <w:p w14:paraId="6BC38171"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noWrap/>
            <w:textDirection w:val="btLr"/>
            <w:vAlign w:val="center"/>
          </w:tcPr>
          <w:p w14:paraId="4649C609"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173F160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textDirection w:val="btLr"/>
            <w:vAlign w:val="center"/>
          </w:tcPr>
          <w:p w14:paraId="3106000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022816FF" w14:textId="77777777" w:rsidTr="007D7AE0">
        <w:trPr>
          <w:trHeight w:val="78"/>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01077DC7"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1770ED46"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14:paraId="624B4FD3"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7E423C3C"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4E0DC594"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01619B4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88FBF54"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5DABB1A3"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1ECAA16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5E9FC7A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32BA876A"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38E9C71F"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67" w:type="dxa"/>
            <w:noWrap/>
            <w:vAlign w:val="center"/>
          </w:tcPr>
          <w:p w14:paraId="4B228915"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59DBA414"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5706E976"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3F372FE2"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noWrap/>
            <w:vAlign w:val="center"/>
          </w:tcPr>
          <w:p w14:paraId="4334BDAE"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595D881D"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43B9A7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2DA1066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5800C38"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6C616F8C"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71013854"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56DAF310"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4" w:type="dxa"/>
            <w:noWrap/>
            <w:vAlign w:val="center"/>
          </w:tcPr>
          <w:p w14:paraId="28AB9317"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5936B0DF"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67" w:type="dxa"/>
            <w:noWrap/>
            <w:vAlign w:val="center"/>
          </w:tcPr>
          <w:p w14:paraId="15DA568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37BEC3A3"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5A327831"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5D39E357"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tcPr>
          <w:p w14:paraId="10D35DE5"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17C5D324"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B41C15B"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44A37927"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E6BB6B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154E6E3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7CE8047B"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6C00D93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4" w:type="dxa"/>
            <w:noWrap/>
            <w:vAlign w:val="center"/>
          </w:tcPr>
          <w:p w14:paraId="779A20F7"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6EEFAC06"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67" w:type="dxa"/>
            <w:noWrap/>
            <w:vAlign w:val="center"/>
          </w:tcPr>
          <w:p w14:paraId="5C0C42A9"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099686DC"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2C6408A0"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14ABB5BF"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noWrap/>
            <w:vAlign w:val="center"/>
          </w:tcPr>
          <w:p w14:paraId="1A682F24"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14:paraId="29E527E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5737DE98"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156350BA"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E1CAB71"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4CE9C68C"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3F72C10D"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3064E18C"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92D78D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5080FCA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7175E8C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31B68982"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6EC05F50"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65158582"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5" w:type="dxa"/>
            <w:noWrap/>
            <w:vAlign w:val="center"/>
          </w:tcPr>
          <w:p w14:paraId="05AFB967"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14:paraId="41684A7B" w14:textId="77777777" w:rsidR="007D7AE0" w:rsidRPr="00CF2608" w:rsidRDefault="007D7AE0" w:rsidP="003C490A">
            <w:pPr>
              <w:jc w:val="right"/>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58FE3503"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2B44963F"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0144C6C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468A9C9B"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4EA6B7C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6CE45D6C"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0FE0F12C"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4390DF0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089C05E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50C0D780"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42C60204"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4148195D"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5" w:type="dxa"/>
            <w:noWrap/>
            <w:vAlign w:val="center"/>
          </w:tcPr>
          <w:p w14:paraId="0601CA5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0DBB74D9"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6B7E6020"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6A3AADC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6829726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19169B5C"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1352C5E8"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697F129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4AF85B35"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34CFD6DF"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6B1EB86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19AAB64E"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1118201F"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6594F7D6"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35" w:type="dxa"/>
            <w:noWrap/>
            <w:vAlign w:val="center"/>
          </w:tcPr>
          <w:p w14:paraId="1EF4BDE3"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2E256B95"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6C9CFCDB"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D9D539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79BE52C"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32B3C0B9"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34F536E0"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3E46F5A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434B166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32A76E9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356C624B"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1DCF407B"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45209AFD"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0EE6AEC9"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35" w:type="dxa"/>
            <w:noWrap/>
            <w:vAlign w:val="center"/>
          </w:tcPr>
          <w:p w14:paraId="42CC047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27D388C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7933A57D"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D60B321"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1C4E99C"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4A42B95F"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7CCE581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1316376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65779F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74EE46D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0CC23D80"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6232CA02"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14:paraId="32E96BC0" w14:textId="77777777" w:rsidR="007D7AE0" w:rsidRPr="006939D6" w:rsidRDefault="007D7AE0"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14:paraId="3FD78003"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4956D61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235F485B"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1967A06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78164FD"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A0C0204"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39B657ED"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6" w:type="dxa"/>
            <w:noWrap/>
            <w:vAlign w:val="center"/>
          </w:tcPr>
          <w:p w14:paraId="2357FE55"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01C4D78D"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778DF970"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1CA726E4"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33F5D4A0"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6F9821D4"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517C9275"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330B6347"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56EC6D4A"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4729893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1F8130C9"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A395EE5"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5FA42C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2CE14A27"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26" w:type="dxa"/>
            <w:noWrap/>
            <w:vAlign w:val="center"/>
          </w:tcPr>
          <w:p w14:paraId="59E67CEE"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7A538A3A"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71EAD61E"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5925314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5B213D6F"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3AAD9123"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3A56A286"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28A5C6B9"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7AC56B17"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02AA40E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5889896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2F69354C"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22E7F45"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7CD57206"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26" w:type="dxa"/>
            <w:noWrap/>
            <w:vAlign w:val="center"/>
          </w:tcPr>
          <w:p w14:paraId="2384490B"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24F2DE06"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143C5A6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6A65138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3DF99245"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1010481C" w14:textId="77777777" w:rsidTr="007D7AE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14:paraId="2FA5B6CB" w14:textId="77777777" w:rsidR="007D7AE0" w:rsidRPr="006939D6" w:rsidRDefault="007D7AE0"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noWrap/>
            <w:vAlign w:val="center"/>
            <w:hideMark/>
          </w:tcPr>
          <w:p w14:paraId="036263BD"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709902E7"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4" w:type="dxa"/>
            <w:noWrap/>
            <w:vAlign w:val="center"/>
          </w:tcPr>
          <w:p w14:paraId="39114F6E"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6820FE0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4BD84C4"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59B3E94"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2FBC7268"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6B7DD3EC"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5538044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61085E2C"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1911A40A"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1DFDF4B9"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3E5FDB08"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5BAB1118"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4CBBA507"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55B6D92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4" w:type="dxa"/>
            <w:noWrap/>
            <w:vAlign w:val="center"/>
          </w:tcPr>
          <w:p w14:paraId="62B6992B"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121EF033"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7F18561"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796C490"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0DFF987D"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2189B486"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3ADF4C9A"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38A7435"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1198DAF1"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0A57BA2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76F967C1" w14:textId="77777777" w:rsidTr="007D7AE0">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7E62A063"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28AFF80B"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01CB7E10"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4" w:type="dxa"/>
            <w:noWrap/>
            <w:vAlign w:val="center"/>
          </w:tcPr>
          <w:p w14:paraId="76AFEAE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55D3778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2C9CB408"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2B36FC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08D3C2BE"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3EE2B54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1A5094B3"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06543D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67E8340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6927961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703C7114" w14:textId="77777777" w:rsidTr="007D7AE0">
        <w:trPr>
          <w:trHeight w:val="69"/>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590E5118"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1549FAD6"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14:paraId="5228938C"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79B13759"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EA55B34"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48A895C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6861257"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607A456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4DC68525"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53EEC3C4"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09D9228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6A0F47B9"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07A585E7"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50B6B295"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59CAEF8B"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59549B42"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noWrap/>
            <w:vAlign w:val="center"/>
          </w:tcPr>
          <w:p w14:paraId="1DD5252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14FFB59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30E55870"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697E9594"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383D4740"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21E33F17"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25F80AD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37C5418F"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570E829"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7787453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67" w:type="dxa"/>
            <w:noWrap/>
            <w:vAlign w:val="center"/>
          </w:tcPr>
          <w:p w14:paraId="63079CD1"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44DA9888"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0BEDE755"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40D05C41"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tcPr>
          <w:p w14:paraId="1470022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28106D03"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1932DED0"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F9A996B"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8FC7F20"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09A5E5FD"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3C74DC06"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6A29A619"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AD5F7B4"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5D8CA070"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67" w:type="dxa"/>
            <w:noWrap/>
            <w:vAlign w:val="center"/>
          </w:tcPr>
          <w:p w14:paraId="000D4BA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07114904"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111A858D"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418221F4"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noWrap/>
            <w:vAlign w:val="center"/>
          </w:tcPr>
          <w:p w14:paraId="385D5C2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70A59EE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CCD25F6"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5360A8A"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53EFE25"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5CA872C8"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45485C57"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040B4ED9"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40DC9B1F"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6A37C841"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1CC04DD2"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07E32C86"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14:paraId="3D2AE244" w14:textId="77777777" w:rsidR="007D7AE0" w:rsidRPr="006939D6" w:rsidRDefault="007D7AE0"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noWrap/>
            <w:vAlign w:val="center"/>
            <w:hideMark/>
          </w:tcPr>
          <w:p w14:paraId="31370CF1" w14:textId="77777777" w:rsidR="007D7AE0" w:rsidRPr="00564FA4" w:rsidRDefault="007D7AE0"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27F842E8"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4" w:type="dxa"/>
            <w:noWrap/>
            <w:vAlign w:val="center"/>
          </w:tcPr>
          <w:p w14:paraId="7A2B9173"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477DA71"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35041005"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7E76A1A"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03DE62EE"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05860521"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017F6D1A"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10893512"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7AC5B6F9"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199DF9FD" w14:textId="77777777" w:rsidR="007D7AE0" w:rsidRPr="00CF2608"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0111AC2B"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312FCA3A" w14:textId="77777777" w:rsidR="007D7AE0" w:rsidRPr="006939D6" w:rsidRDefault="007D7AE0" w:rsidP="00A23912">
            <w:pPr>
              <w:rPr>
                <w:rFonts w:eastAsia="Times New Roman" w:cs="Times New Roman"/>
                <w:color w:val="000000"/>
                <w:sz w:val="16"/>
                <w:szCs w:val="16"/>
              </w:rPr>
            </w:pPr>
          </w:p>
        </w:tc>
        <w:tc>
          <w:tcPr>
            <w:tcW w:w="615" w:type="dxa"/>
            <w:noWrap/>
            <w:vAlign w:val="center"/>
            <w:hideMark/>
          </w:tcPr>
          <w:p w14:paraId="116DD9BB" w14:textId="77777777" w:rsidR="007D7AE0" w:rsidRPr="00564FA4" w:rsidRDefault="007D7AE0"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3E46996D"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4" w:type="dxa"/>
            <w:noWrap/>
            <w:vAlign w:val="center"/>
          </w:tcPr>
          <w:p w14:paraId="3578B0CE"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223B03D"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5E2D1975"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03367CBE"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5C5C3354"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582A0119"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5E78F5E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617F3068"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6770DF2B"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3F87085F" w14:textId="77777777" w:rsidR="007D7AE0" w:rsidRPr="00CF2608"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498BA8CF"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1E0697A9" w14:textId="77777777" w:rsidR="007D7AE0" w:rsidRPr="006939D6" w:rsidRDefault="007D7AE0" w:rsidP="00A23912">
            <w:pPr>
              <w:rPr>
                <w:rFonts w:eastAsia="Times New Roman" w:cs="Times New Roman"/>
                <w:color w:val="000000"/>
                <w:sz w:val="16"/>
                <w:szCs w:val="16"/>
              </w:rPr>
            </w:pPr>
          </w:p>
        </w:tc>
        <w:tc>
          <w:tcPr>
            <w:tcW w:w="615" w:type="dxa"/>
            <w:noWrap/>
            <w:vAlign w:val="center"/>
            <w:hideMark/>
          </w:tcPr>
          <w:p w14:paraId="7DF4DE0C" w14:textId="77777777" w:rsidR="007D7AE0" w:rsidRPr="00564FA4" w:rsidRDefault="007D7AE0"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35F76BC8"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4" w:type="dxa"/>
            <w:noWrap/>
            <w:vAlign w:val="center"/>
          </w:tcPr>
          <w:p w14:paraId="6FEEABCC"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3241B0A3"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1D223D0D"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458CDB6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47CA341E"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14:paraId="333E4F1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786D30A5"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0FF01D7C"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09A7D51F"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6E75D7D6"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55B950CB"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0DD7E192" w14:textId="77777777" w:rsidR="007D7AE0" w:rsidRPr="006939D6" w:rsidRDefault="007D7AE0" w:rsidP="00A23912">
            <w:pPr>
              <w:rPr>
                <w:rFonts w:eastAsia="Times New Roman" w:cs="Times New Roman"/>
                <w:color w:val="000000"/>
                <w:sz w:val="16"/>
                <w:szCs w:val="16"/>
              </w:rPr>
            </w:pPr>
          </w:p>
        </w:tc>
        <w:tc>
          <w:tcPr>
            <w:tcW w:w="615" w:type="dxa"/>
            <w:noWrap/>
            <w:vAlign w:val="center"/>
            <w:hideMark/>
          </w:tcPr>
          <w:p w14:paraId="2DF565BF" w14:textId="77777777" w:rsidR="007D7AE0" w:rsidRPr="00564FA4" w:rsidRDefault="007D7AE0"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14:paraId="3A4D23B5"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14:paraId="3C5FAFFE"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3DEF89ED"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67" w:type="dxa"/>
            <w:noWrap/>
            <w:vAlign w:val="center"/>
          </w:tcPr>
          <w:p w14:paraId="298B1D18"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58E7ECF2"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5479E7D7"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63BFFA78"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56F8C5DA"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0CB2A7E"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2D29E5A3"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3D283922"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656AB3BD"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14:paraId="415D694B" w14:textId="77777777" w:rsidR="007D7AE0" w:rsidRPr="006939D6" w:rsidRDefault="007D7AE0"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noWrap/>
            <w:vAlign w:val="center"/>
            <w:hideMark/>
          </w:tcPr>
          <w:p w14:paraId="379D2B27"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238D46E5"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7DE57CDB"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67F3CA34"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EA1156B"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4BF6C42"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4EA8F744"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4322DCFF"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2B84EEB1"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5C5BDCA"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2E0EBEC8"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2220B868"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4D90BC1A"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497E3F90"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0B59525B"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7CB914C4"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635EADBE"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423C4CAE"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1E56965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AD15280"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4B56F7BA"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626A84E4"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2B79155E"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F357842"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21537643"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27A655A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3FA4C841"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448D0DFB"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725E3C88"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24453242"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0DA5C367"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2B460D74"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97ED61C"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1E8C823"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6A52C9FE"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051C08F7"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1F90B098"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0CD367ED"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2546A51F"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1057C994"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30E210AB"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2FA34DEA"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26F0DDDB"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14:paraId="017BD7DB"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0714900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3AE5269E"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4075FD8"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9F49492"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26F47A3C"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0C02176F"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4749A350"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6F0B116C"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16A84284"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08AB9284"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564520A6"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6BA6326E"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61E99CA5"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noWrap/>
            <w:vAlign w:val="center"/>
          </w:tcPr>
          <w:p w14:paraId="5A2B5B5A"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4C5C7DBC"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135080AC"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12650521"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88270C5"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4F2D0EBB"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0E9AFB9F"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6AB3B483"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0B20F6CF"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0AA9284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110B4804"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2AD78D51"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35026A54"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38B5F32E"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tcPr>
          <w:p w14:paraId="373EFD4F"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06889220"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405A819C"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6B2B090C"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6D070738"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41ACE4E8"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20D671F9"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5DDF213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409366E"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007A0DCE"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1EF7D9E5"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6DD568D6"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2A552F99"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210FCBE3"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noWrap/>
            <w:vAlign w:val="center"/>
          </w:tcPr>
          <w:p w14:paraId="760D8BFE"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00C088E3"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75501872"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1CC6BF2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FA03C93"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11407B1E"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71BFEBB6"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6AC29FB3"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4775762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0042DE76"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2BE22BF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751545E2"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2F23CCE9"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0B78C12B"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5" w:type="dxa"/>
            <w:noWrap/>
            <w:vAlign w:val="center"/>
          </w:tcPr>
          <w:p w14:paraId="32973CC7"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6F0373EF"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2838943"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3B35CFD8"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A7358BA"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561FA77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17678C05"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7A7359DB"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364B0FAF"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78A5806A"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291C4100"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69665977"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4C26DC32"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09DA55FD"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5" w:type="dxa"/>
            <w:noWrap/>
            <w:vAlign w:val="center"/>
          </w:tcPr>
          <w:p w14:paraId="18218D00"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5A2AF46B"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3CEF884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C4C2313"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FEA5F7A"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7D5DA16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0C062E0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6420D088"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9ECD343"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6D7193B8"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7068F186"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4B1CD87C"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168321AB"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3FAF6521"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35" w:type="dxa"/>
            <w:noWrap/>
            <w:vAlign w:val="center"/>
          </w:tcPr>
          <w:p w14:paraId="46C76BD2"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6B80200B"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2D5A2E26"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77A92DDC" w14:textId="77777777" w:rsidR="007D7AE0" w:rsidRPr="00AF1C55" w:rsidRDefault="007D7AE0" w:rsidP="00AB38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30514AC2"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39ADB57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58167608"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70BB03C5"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18C87DD"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17450753"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2299CAE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2AD042E2"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2CA9FC65" w14:textId="77777777" w:rsidR="007D7AE0" w:rsidRPr="006939D6" w:rsidRDefault="007D7AE0" w:rsidP="005B4AE7">
            <w:pPr>
              <w:rPr>
                <w:rFonts w:eastAsia="Times New Roman" w:cs="Times New Roman"/>
                <w:color w:val="000000"/>
                <w:sz w:val="16"/>
                <w:szCs w:val="16"/>
              </w:rPr>
            </w:pPr>
          </w:p>
        </w:tc>
        <w:tc>
          <w:tcPr>
            <w:tcW w:w="615" w:type="dxa"/>
            <w:noWrap/>
            <w:vAlign w:val="center"/>
            <w:hideMark/>
          </w:tcPr>
          <w:p w14:paraId="10446A7D"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35" w:type="dxa"/>
            <w:noWrap/>
            <w:vAlign w:val="center"/>
          </w:tcPr>
          <w:p w14:paraId="2BB5EEF0"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7D9C497F"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6FBC84F2"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2E4522D7"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D564D60"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62E3295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3FB6347E"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4C08949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00398EB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3B24FA37"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575B2C04"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502C73BD"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14:paraId="12A29386" w14:textId="77777777" w:rsidR="007D7AE0" w:rsidRPr="006939D6" w:rsidRDefault="007D7AE0"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noWrap/>
            <w:vAlign w:val="center"/>
            <w:hideMark/>
          </w:tcPr>
          <w:p w14:paraId="020230BC" w14:textId="77777777" w:rsidR="007D7AE0" w:rsidRPr="00564FA4" w:rsidRDefault="007D7AE0"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2914407D"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14:paraId="08FACAFD"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84A12A5"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67" w:type="dxa"/>
            <w:noWrap/>
            <w:vAlign w:val="center"/>
          </w:tcPr>
          <w:p w14:paraId="6CBA0966"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3807768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115A14CC"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47DC9918"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74EA1664"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369F104"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224FF58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7E359680"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4D7B1417"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5460F5AC" w14:textId="77777777" w:rsidR="007D7AE0" w:rsidRPr="006939D6" w:rsidRDefault="007D7AE0" w:rsidP="00A23912">
            <w:pPr>
              <w:rPr>
                <w:rFonts w:eastAsia="Times New Roman" w:cs="Times New Roman"/>
                <w:color w:val="000000"/>
                <w:sz w:val="16"/>
                <w:szCs w:val="16"/>
              </w:rPr>
            </w:pPr>
          </w:p>
        </w:tc>
        <w:tc>
          <w:tcPr>
            <w:tcW w:w="615" w:type="dxa"/>
            <w:noWrap/>
            <w:vAlign w:val="center"/>
            <w:hideMark/>
          </w:tcPr>
          <w:p w14:paraId="26BDA36C" w14:textId="77777777" w:rsidR="007D7AE0" w:rsidRPr="00564FA4" w:rsidRDefault="007D7AE0"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54333B34"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4C7312FB"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5ABFFE5"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67" w:type="dxa"/>
            <w:noWrap/>
            <w:vAlign w:val="center"/>
          </w:tcPr>
          <w:p w14:paraId="6284F6CA"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21FC944D"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71D21D8B"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24C459F4"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1BBBB43E"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0AFE76C2"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5F1EA7D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2147EDC5"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2D5ADD4A"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05BE8509" w14:textId="77777777" w:rsidR="007D7AE0" w:rsidRPr="006939D6" w:rsidRDefault="007D7AE0" w:rsidP="00A23912">
            <w:pPr>
              <w:rPr>
                <w:rFonts w:eastAsia="Times New Roman" w:cs="Times New Roman"/>
                <w:color w:val="000000"/>
                <w:sz w:val="16"/>
                <w:szCs w:val="16"/>
              </w:rPr>
            </w:pPr>
          </w:p>
        </w:tc>
        <w:tc>
          <w:tcPr>
            <w:tcW w:w="615" w:type="dxa"/>
            <w:noWrap/>
            <w:vAlign w:val="center"/>
            <w:hideMark/>
          </w:tcPr>
          <w:p w14:paraId="7902531A" w14:textId="77777777" w:rsidR="007D7AE0" w:rsidRPr="00564FA4" w:rsidRDefault="007D7AE0"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693B0C6C"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19586E5E"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08ECB89"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67" w:type="dxa"/>
            <w:noWrap/>
            <w:vAlign w:val="center"/>
          </w:tcPr>
          <w:p w14:paraId="31233A3C"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2F7DE63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0BF4A9D7"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tcPr>
          <w:p w14:paraId="44244DE2"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3FCCBA75"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C19EECD"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79EAEF35"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noWrap/>
            <w:vAlign w:val="center"/>
          </w:tcPr>
          <w:p w14:paraId="0A0C9265"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06B46722"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14:paraId="11E8299E" w14:textId="77777777" w:rsidR="007D7AE0" w:rsidRPr="006939D6" w:rsidRDefault="007D7AE0"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14:paraId="12913BB0"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68AB85A2"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1732889F"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08AFFD67"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62991063"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25169A1B"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6F22C61D"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6" w:type="dxa"/>
            <w:noWrap/>
            <w:vAlign w:val="center"/>
          </w:tcPr>
          <w:p w14:paraId="24172B3E"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27E2A1CC"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3C65D265"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29454AE1"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25B75351"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D7AE0" w:rsidRPr="00564FA4" w14:paraId="4070ECFB" w14:textId="77777777" w:rsidTr="007D7AE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51E5497C" w14:textId="77777777" w:rsidR="007D7AE0" w:rsidRPr="00564FA4" w:rsidRDefault="007D7AE0" w:rsidP="005B4AE7">
            <w:pPr>
              <w:rPr>
                <w:rFonts w:eastAsia="Times New Roman" w:cs="Times New Roman"/>
                <w:color w:val="000000"/>
                <w:sz w:val="16"/>
                <w:szCs w:val="16"/>
              </w:rPr>
            </w:pPr>
          </w:p>
        </w:tc>
        <w:tc>
          <w:tcPr>
            <w:tcW w:w="615" w:type="dxa"/>
            <w:noWrap/>
            <w:vAlign w:val="center"/>
            <w:hideMark/>
          </w:tcPr>
          <w:p w14:paraId="6440F47C" w14:textId="77777777" w:rsidR="007D7AE0" w:rsidRPr="00564FA4" w:rsidRDefault="007D7AE0"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2AF01C1B"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614" w:type="dxa"/>
            <w:noWrap/>
            <w:vAlign w:val="center"/>
          </w:tcPr>
          <w:p w14:paraId="5872F03A"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4C76D8A8"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14:paraId="06627AFA"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0B148969"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2DE84AA7"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6" w:type="dxa"/>
            <w:noWrap/>
            <w:vAlign w:val="center"/>
          </w:tcPr>
          <w:p w14:paraId="4384A369"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8" w:type="dxa"/>
            <w:noWrap/>
            <w:vAlign w:val="center"/>
          </w:tcPr>
          <w:p w14:paraId="527DDC91"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4" w:type="dxa"/>
            <w:noWrap/>
            <w:vAlign w:val="center"/>
          </w:tcPr>
          <w:p w14:paraId="41839652"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702A93FD"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567" w:type="dxa"/>
            <w:noWrap/>
            <w:vAlign w:val="center"/>
          </w:tcPr>
          <w:p w14:paraId="36B1092F" w14:textId="77777777" w:rsidR="007D7AE0" w:rsidRPr="00AF1C55" w:rsidRDefault="007D7AE0"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7D7AE0" w:rsidRPr="00564FA4" w14:paraId="0C71EAD1" w14:textId="77777777" w:rsidTr="007D7AE0">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14:paraId="47404215" w14:textId="77777777" w:rsidR="007D7AE0" w:rsidRPr="00564FA4" w:rsidRDefault="007D7AE0" w:rsidP="005B4AE7">
            <w:pPr>
              <w:rPr>
                <w:rFonts w:eastAsia="Times New Roman" w:cs="Times New Roman"/>
                <w:color w:val="000000"/>
                <w:sz w:val="16"/>
                <w:szCs w:val="16"/>
              </w:rPr>
            </w:pPr>
          </w:p>
        </w:tc>
        <w:tc>
          <w:tcPr>
            <w:tcW w:w="615" w:type="dxa"/>
            <w:noWrap/>
            <w:vAlign w:val="center"/>
            <w:hideMark/>
          </w:tcPr>
          <w:p w14:paraId="073404DC" w14:textId="77777777" w:rsidR="007D7AE0" w:rsidRPr="00564FA4" w:rsidRDefault="007D7AE0"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71AB2E9B"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4" w:type="dxa"/>
            <w:noWrap/>
            <w:vAlign w:val="center"/>
          </w:tcPr>
          <w:p w14:paraId="4F27E379"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484E79D7"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5A501A1"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63C2CC5"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14:paraId="6D8E4CA4"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26" w:type="dxa"/>
            <w:noWrap/>
            <w:vAlign w:val="center"/>
          </w:tcPr>
          <w:p w14:paraId="071F2FEF"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14:paraId="527E9D25"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E5F6C8E"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7" w:type="dxa"/>
            <w:noWrap/>
            <w:vAlign w:val="center"/>
          </w:tcPr>
          <w:p w14:paraId="0DD474CE"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noWrap/>
            <w:vAlign w:val="center"/>
          </w:tcPr>
          <w:p w14:paraId="35AF6E58" w14:textId="77777777" w:rsidR="007D7AE0" w:rsidRPr="00AF1C55" w:rsidRDefault="007D7AE0"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bl>
    <w:p w14:paraId="094A09BA" w14:textId="77777777" w:rsidR="00FD3545" w:rsidRPr="00284AF8" w:rsidRDefault="00FD3545">
      <w:pPr>
        <w:pStyle w:val="GvdeMetni"/>
        <w:spacing w:before="11"/>
        <w:rPr>
          <w:rFonts w:ascii="Times New Roman" w:hAnsi="Times New Roman" w:cs="Times New Roman"/>
          <w:b/>
        </w:rPr>
      </w:pPr>
    </w:p>
    <w:p w14:paraId="7863E814" w14:textId="77777777" w:rsidR="00FD3545" w:rsidRPr="00284AF8" w:rsidRDefault="00FD3545">
      <w:pPr>
        <w:pStyle w:val="GvdeMetni"/>
        <w:spacing w:before="10"/>
        <w:rPr>
          <w:rFonts w:ascii="Times New Roman" w:hAnsi="Times New Roman" w:cs="Times New Roman"/>
        </w:rPr>
      </w:pPr>
    </w:p>
    <w:p w14:paraId="2BCB3A5B"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14:paraId="2E8A8EE6" w14:textId="77777777" w:rsidR="00513AE0" w:rsidRDefault="00513AE0" w:rsidP="00513AE0">
      <w:pPr>
        <w:pStyle w:val="GvdeMetni"/>
        <w:spacing w:line="276" w:lineRule="auto"/>
        <w:ind w:left="136" w:firstLine="584"/>
        <w:jc w:val="both"/>
        <w:rPr>
          <w:rFonts w:ascii="Times New Roman" w:hAnsi="Times New Roman" w:cs="Times New Roman"/>
        </w:rPr>
      </w:pPr>
    </w:p>
    <w:p w14:paraId="1498DF3B" w14:textId="2C95B442" w:rsidR="007052F3" w:rsidRPr="007052F3" w:rsidRDefault="007052F3" w:rsidP="007052F3">
      <w:pPr>
        <w:pStyle w:val="Balk3"/>
        <w:ind w:firstLine="584"/>
        <w:jc w:val="both"/>
        <w:rPr>
          <w:rFonts w:ascii="Times New Roman" w:hAnsi="Times New Roman" w:cs="Times New Roman"/>
          <w:b w:val="0"/>
        </w:rPr>
      </w:pPr>
      <w:r w:rsidRPr="007052F3">
        <w:rPr>
          <w:rFonts w:ascii="Times New Roman" w:hAnsi="Times New Roman" w:cs="Times New Roman"/>
          <w:b w:val="0"/>
        </w:rPr>
        <w:t>Stratejik planlama ekibi tarafından hazırlanan ve 2019-2023 yılları arası faaliyetlerin planlanmasını içeren stratejik planlama ça</w:t>
      </w:r>
      <w:r w:rsidR="00800A5C">
        <w:rPr>
          <w:rFonts w:ascii="Times New Roman" w:hAnsi="Times New Roman" w:cs="Times New Roman"/>
          <w:b w:val="0"/>
        </w:rPr>
        <w:t>lışmalarında iç paydaşlarımızın Olur</w:t>
      </w:r>
      <w:r w:rsidRPr="007052F3">
        <w:rPr>
          <w:rFonts w:ascii="Times New Roman" w:hAnsi="Times New Roman" w:cs="Times New Roman"/>
          <w:b w:val="0"/>
        </w:rPr>
        <w:t xml:space="preserve"> Halk Eğitimi Merkezi Müdürlüğümüzün faaliyetlerini nasıl gördüklerine ilişkin görüşlerini içeren GZFT analizi çalışmasına kurum içi çalışanlarından, ilçe MEM çalışanlarından ve okul yönetici ve öğretm</w:t>
      </w:r>
      <w:r w:rsidR="00FB12A1">
        <w:rPr>
          <w:rFonts w:ascii="Times New Roman" w:hAnsi="Times New Roman" w:cs="Times New Roman"/>
          <w:b w:val="0"/>
        </w:rPr>
        <w:t>enlerinden olmak üzere toplam 30</w:t>
      </w:r>
      <w:r w:rsidRPr="007052F3">
        <w:rPr>
          <w:rFonts w:ascii="Times New Roman" w:hAnsi="Times New Roman" w:cs="Times New Roman"/>
          <w:b w:val="0"/>
        </w:rPr>
        <w:t xml:space="preserve"> kişi katılmıştır. </w:t>
      </w:r>
    </w:p>
    <w:p w14:paraId="47B88D76" w14:textId="32A8AF0C" w:rsidR="007052F3" w:rsidRPr="007052F3" w:rsidRDefault="00FB12A1" w:rsidP="007052F3">
      <w:pPr>
        <w:pStyle w:val="Balk3"/>
        <w:ind w:firstLine="584"/>
        <w:jc w:val="both"/>
        <w:rPr>
          <w:rFonts w:ascii="Times New Roman" w:hAnsi="Times New Roman" w:cs="Times New Roman"/>
          <w:b w:val="0"/>
        </w:rPr>
      </w:pPr>
      <w:proofErr w:type="gramStart"/>
      <w:r>
        <w:rPr>
          <w:rFonts w:ascii="Times New Roman" w:hAnsi="Times New Roman" w:cs="Times New Roman"/>
          <w:b w:val="0"/>
        </w:rPr>
        <w:t>Olur</w:t>
      </w:r>
      <w:proofErr w:type="gramEnd"/>
      <w:r w:rsidR="007052F3" w:rsidRPr="007052F3">
        <w:rPr>
          <w:rFonts w:ascii="Times New Roman" w:hAnsi="Times New Roman" w:cs="Times New Roman"/>
          <w:b w:val="0"/>
        </w:rPr>
        <w:t xml:space="preserve"> Halk Eğitimi Merkezi Müdürlüğünün görev faaliyetlerini sü</w:t>
      </w:r>
      <w:r w:rsidR="008D4E82">
        <w:rPr>
          <w:rFonts w:ascii="Times New Roman" w:hAnsi="Times New Roman" w:cs="Times New Roman"/>
          <w:b w:val="0"/>
        </w:rPr>
        <w:t xml:space="preserve">rdürürken paylaşımda bulunduğu </w:t>
      </w:r>
      <w:r w:rsidR="007052F3" w:rsidRPr="007052F3">
        <w:rPr>
          <w:rFonts w:ascii="Times New Roman" w:hAnsi="Times New Roman" w:cs="Times New Roman"/>
          <w:b w:val="0"/>
        </w:rPr>
        <w:t xml:space="preserve">8 dış paydaşını belirlemiştir. Dış paydaşların oluşturduğu sivil toplum kuruluşlarındaki ve çeşitli kurumlardaki dış paydaşa ulaşılarak paylaşımlarının önemli olduğu, 2019-2023 Stratejik Planımızda önemli rol üstleneceği bildirilmiştir. Önceden belirlenmiş yol haritası doğrultusunda yapılan GZFT analizi ile dış paydaşların görüşleri alınmıştır. </w:t>
      </w:r>
    </w:p>
    <w:p w14:paraId="0E17B618" w14:textId="77777777" w:rsidR="007052F3" w:rsidRPr="00B513AE" w:rsidRDefault="007052F3" w:rsidP="007052F3">
      <w:pPr>
        <w:adjustRightInd w:val="0"/>
        <w:ind w:firstLine="708"/>
        <w:rPr>
          <w:sz w:val="28"/>
          <w:szCs w:val="28"/>
        </w:rPr>
      </w:pPr>
    </w:p>
    <w:p w14:paraId="2BA4A084" w14:textId="77777777" w:rsidR="007052F3" w:rsidRPr="00284AF8" w:rsidRDefault="007052F3">
      <w:pPr>
        <w:pStyle w:val="GvdeMetni"/>
        <w:spacing w:before="1"/>
        <w:rPr>
          <w:rFonts w:ascii="Times New Roman" w:hAnsi="Times New Roman" w:cs="Times New Roman"/>
        </w:rPr>
      </w:pPr>
    </w:p>
    <w:p w14:paraId="65AEC337" w14:textId="77777777"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14:paraId="7C83F7F5" w14:textId="77777777" w:rsidR="00FD3545" w:rsidRPr="00284AF8" w:rsidRDefault="00FD3545">
      <w:pPr>
        <w:pStyle w:val="GvdeMetni"/>
        <w:spacing w:before="7"/>
        <w:rPr>
          <w:rFonts w:ascii="Times New Roman" w:hAnsi="Times New Roman" w:cs="Times New Roman"/>
        </w:rPr>
      </w:pPr>
    </w:p>
    <w:p w14:paraId="6DCC702E" w14:textId="77777777"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14:paraId="56F8906B" w14:textId="77777777" w:rsidR="005151D6" w:rsidRDefault="005151D6">
      <w:pPr>
        <w:pStyle w:val="Balk3"/>
        <w:jc w:val="both"/>
        <w:rPr>
          <w:rFonts w:ascii="Times New Roman" w:hAnsi="Times New Roman" w:cs="Times New Roman"/>
        </w:rPr>
      </w:pPr>
    </w:p>
    <w:p w14:paraId="18C92E84" w14:textId="77777777" w:rsidR="005151D6" w:rsidRDefault="00BB5A73">
      <w:pPr>
        <w:pStyle w:val="Balk3"/>
        <w:jc w:val="both"/>
        <w:rPr>
          <w:rFonts w:ascii="Times New Roman" w:hAnsi="Times New Roman" w:cs="Times New Roman"/>
          <w:sz w:val="20"/>
        </w:rPr>
      </w:pPr>
      <w:r>
        <w:rPr>
          <w:rFonts w:ascii="Times New Roman" w:hAnsi="Times New Roman" w:cs="Times New Roman"/>
          <w:sz w:val="20"/>
        </w:rPr>
        <w:t>Tablo 8</w:t>
      </w:r>
      <w:r w:rsidR="005151D6" w:rsidRPr="00177E27">
        <w:rPr>
          <w:rFonts w:ascii="Times New Roman" w:hAnsi="Times New Roman" w:cs="Times New Roman"/>
          <w:sz w:val="20"/>
        </w:rPr>
        <w:t xml:space="preserve"> </w:t>
      </w:r>
      <w:r>
        <w:rPr>
          <w:rFonts w:ascii="Times New Roman" w:hAnsi="Times New Roman" w:cs="Times New Roman"/>
          <w:sz w:val="20"/>
        </w:rPr>
        <w:t xml:space="preserve">Kurum </w:t>
      </w:r>
      <w:r w:rsidRPr="00FD5CDB">
        <w:rPr>
          <w:rFonts w:ascii="Times New Roman" w:hAnsi="Times New Roman" w:cs="Times New Roman"/>
          <w:sz w:val="20"/>
        </w:rPr>
        <w:t>Yönetici Sayısı</w:t>
      </w:r>
    </w:p>
    <w:p w14:paraId="790A4907" w14:textId="77777777" w:rsidR="00BB5A73" w:rsidRDefault="00BB5A73">
      <w:pPr>
        <w:pStyle w:val="Balk3"/>
        <w:jc w:val="both"/>
        <w:rPr>
          <w:rFonts w:ascii="Times New Roman" w:hAnsi="Times New Roman" w:cs="Times New Roman"/>
          <w:sz w:val="20"/>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BB5A73" w:rsidRPr="00FD5CDB" w14:paraId="1D09DDE1" w14:textId="77777777" w:rsidTr="00782764">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hideMark/>
          </w:tcPr>
          <w:p w14:paraId="1AA091E6" w14:textId="77777777" w:rsidR="00BB5A73" w:rsidRPr="00FD5CDB" w:rsidRDefault="00BB5A73" w:rsidP="00782764">
            <w:pPr>
              <w:jc w:val="center"/>
              <w:rPr>
                <w:lang w:eastAsia="en-US"/>
              </w:rPr>
            </w:pPr>
            <w:r w:rsidRPr="00FD5CDB">
              <w:rPr>
                <w:lang w:eastAsia="en-US"/>
              </w:rPr>
              <w:t>YÖNETİCİ SAYILARI</w:t>
            </w:r>
          </w:p>
        </w:tc>
      </w:tr>
      <w:tr w:rsidR="00BB5A73" w:rsidRPr="00FD5CDB" w14:paraId="66B7371C" w14:textId="77777777" w:rsidTr="0078276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E91B27E" w14:textId="77777777" w:rsidR="00BB5A73" w:rsidRPr="00FD5CDB" w:rsidRDefault="00BB5A73" w:rsidP="00782764">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67956A0"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07FD2393"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154A8403"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Yardımcısı</w:t>
            </w:r>
          </w:p>
        </w:tc>
      </w:tr>
      <w:tr w:rsidR="00BB5A73" w:rsidRPr="00FD5CDB" w14:paraId="0C247C8C" w14:textId="77777777" w:rsidTr="00782764">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1DCA2D14" w14:textId="77777777" w:rsidR="00BB5A73" w:rsidRPr="00FD5CDB" w:rsidRDefault="00BB5A73" w:rsidP="00782764">
            <w:pPr>
              <w:rPr>
                <w:lang w:eastAsia="en-US"/>
              </w:rPr>
            </w:pPr>
            <w:r w:rsidRPr="00FD5CDB">
              <w:rPr>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0300E10" w14:textId="77777777" w:rsidR="00BB5A73" w:rsidRPr="00FD5CDB" w:rsidRDefault="00BB5A73"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7E9865AF" w14:textId="77777777" w:rsidR="00BB5A73" w:rsidRPr="00FD5CDB" w:rsidRDefault="00BB5A73"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3781DDBD" w14:textId="26F40935" w:rsidR="00BB5A73" w:rsidRPr="00FD5CDB" w:rsidRDefault="00800A5C"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Pr>
                <w:bCs/>
                <w:lang w:eastAsia="en-US"/>
              </w:rPr>
              <w:t>1</w:t>
            </w:r>
          </w:p>
        </w:tc>
      </w:tr>
      <w:tr w:rsidR="00BB5A73" w:rsidRPr="00FD5CDB" w14:paraId="423C9779" w14:textId="77777777" w:rsidTr="0078276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6ECAB503" w14:textId="77777777" w:rsidR="00BB5A73" w:rsidRPr="00FD5CDB" w:rsidRDefault="00BB5A73" w:rsidP="00782764">
            <w:pPr>
              <w:rPr>
                <w:lang w:eastAsia="en-US"/>
              </w:rPr>
            </w:pPr>
            <w:r w:rsidRPr="00FD5CDB">
              <w:rPr>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8F3018" w14:textId="77777777" w:rsidR="00BB5A73" w:rsidRPr="00FD5CDB" w:rsidRDefault="006128B7"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1D34FA3D"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1470B0D5" w14:textId="7AAAAC4F" w:rsidR="00BB5A73" w:rsidRPr="00FD5CDB" w:rsidRDefault="00800A5C"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1</w:t>
            </w:r>
          </w:p>
        </w:tc>
      </w:tr>
    </w:tbl>
    <w:p w14:paraId="298BCA5C" w14:textId="77777777" w:rsidR="00BB5A73" w:rsidRDefault="00BB5A73">
      <w:pPr>
        <w:pStyle w:val="Balk3"/>
        <w:jc w:val="both"/>
        <w:rPr>
          <w:rFonts w:ascii="Times New Roman" w:hAnsi="Times New Roman" w:cs="Times New Roman"/>
          <w:sz w:val="20"/>
        </w:rPr>
      </w:pPr>
    </w:p>
    <w:p w14:paraId="72DEF73F" w14:textId="77777777" w:rsidR="00BB5A73" w:rsidRDefault="00BB5A73" w:rsidP="00BB5A73">
      <w:pPr>
        <w:pStyle w:val="Balk3"/>
        <w:jc w:val="both"/>
        <w:rPr>
          <w:rFonts w:ascii="Times New Roman" w:hAnsi="Times New Roman" w:cs="Times New Roman"/>
          <w:sz w:val="20"/>
        </w:rPr>
      </w:pPr>
    </w:p>
    <w:p w14:paraId="6EC02531" w14:textId="77777777" w:rsidR="00BB5A73" w:rsidRDefault="00BB5A73" w:rsidP="00BB5A73">
      <w:pPr>
        <w:pStyle w:val="Balk3"/>
        <w:jc w:val="both"/>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9</w:t>
      </w:r>
      <w:r w:rsidRPr="00FD5CDB">
        <w:rPr>
          <w:rFonts w:ascii="Times New Roman" w:hAnsi="Times New Roman" w:cs="Times New Roman"/>
          <w:sz w:val="20"/>
        </w:rPr>
        <w:t xml:space="preserve"> Öğretmen, Öğrenci, Derslik Sayıları</w:t>
      </w:r>
    </w:p>
    <w:p w14:paraId="5C5FCC00" w14:textId="77777777" w:rsidR="00BB5A73" w:rsidRDefault="00BB5A73" w:rsidP="00BB5A73">
      <w:pPr>
        <w:pStyle w:val="Balk3"/>
        <w:jc w:val="both"/>
        <w:rPr>
          <w:rFonts w:ascii="Times New Roman" w:hAnsi="Times New Roman" w:cs="Times New Roman"/>
          <w:sz w:val="2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BB5A73" w:rsidRPr="00FD5CDB" w14:paraId="5974C67A" w14:textId="77777777" w:rsidTr="00782764">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vAlign w:val="center"/>
            <w:hideMark/>
          </w:tcPr>
          <w:p w14:paraId="6221F7EF" w14:textId="77777777" w:rsidR="00BB5A73" w:rsidRPr="00FD5CDB" w:rsidRDefault="00BB5A73" w:rsidP="00782764">
            <w:pPr>
              <w:jc w:val="center"/>
              <w:rPr>
                <w:rFonts w:eastAsia="Times New Roman" w:cs="Times New Roman"/>
                <w:lang w:eastAsia="en-US"/>
              </w:rPr>
            </w:pPr>
            <w:r w:rsidRPr="00FD5CDB">
              <w:rPr>
                <w:rFonts w:eastAsia="Times New Roman" w:cs="Times New Roman"/>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14:paraId="4C318728"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FD5CDB">
              <w:rPr>
                <w:rFonts w:eastAsia="Times New Roman" w:cs="Times New Roman"/>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1AE2A0"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lang w:eastAsia="en-US"/>
              </w:rPr>
            </w:pPr>
            <w:r w:rsidRPr="00FD5CDB">
              <w:rPr>
                <w:rFonts w:ascii="Times New Roman" w:eastAsia="Times New Roman" w:hAnsi="Times New Roman" w:cs="Times New Roman"/>
                <w:kern w:val="24"/>
                <w:position w:val="1"/>
                <w:lang w:eastAsia="en-US"/>
              </w:rPr>
              <w:t>SAYI</w:t>
            </w:r>
          </w:p>
        </w:tc>
      </w:tr>
      <w:tr w:rsidR="00BB5A73" w:rsidRPr="00FD5CDB" w14:paraId="71D35AA1" w14:textId="77777777" w:rsidTr="0078276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F128E" w14:textId="77777777" w:rsidR="00BB5A73" w:rsidRPr="00FD5CDB" w:rsidRDefault="00BB5A73" w:rsidP="00782764">
            <w:pPr>
              <w:jc w:val="center"/>
              <w:rPr>
                <w:rFonts w:cs="Times New Roman"/>
                <w:lang w:eastAsia="en-US"/>
              </w:rPr>
            </w:pPr>
            <w:r w:rsidRPr="00FD5CDB">
              <w:rPr>
                <w:rFonts w:cs="Times New Roman"/>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7C26E" w14:textId="1A3CAA3D" w:rsidR="00BB5A73" w:rsidRPr="006F1AA4" w:rsidRDefault="008436EE"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Pr>
                <w:rFonts w:ascii="Times New Roman" w:eastAsia="Times New Roman" w:hAnsi="Times New Roman" w:cs="Times New Roman"/>
                <w:kern w:val="24"/>
                <w:sz w:val="24"/>
                <w:szCs w:val="24"/>
                <w:lang w:eastAsia="en-US"/>
              </w:rPr>
              <w:t xml:space="preserve">Kursiyer </w:t>
            </w:r>
            <w:r w:rsidR="00BB5A73" w:rsidRPr="006F1AA4">
              <w:rPr>
                <w:rFonts w:ascii="Times New Roman" w:eastAsia="Times New Roman" w:hAnsi="Times New Roman" w:cs="Times New Roman"/>
                <w:kern w:val="24"/>
                <w:sz w:val="24"/>
                <w:szCs w:val="24"/>
                <w:lang w:eastAsia="en-US"/>
              </w:rPr>
              <w:t>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ABEB7" w14:textId="4ED829A5" w:rsidR="00BB5A73" w:rsidRPr="006F1AA4" w:rsidRDefault="00BB360D" w:rsidP="00792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lang w:eastAsia="en-US"/>
              </w:rPr>
            </w:pPr>
            <w:r>
              <w:rPr>
                <w:rFonts w:ascii="Times New Roman" w:eastAsia="Times New Roman" w:hAnsi="Times New Roman" w:cs="Times New Roman"/>
                <w:color w:val="FF0000"/>
                <w:lang w:eastAsia="en-US"/>
              </w:rPr>
              <w:t>324</w:t>
            </w:r>
          </w:p>
        </w:tc>
      </w:tr>
      <w:tr w:rsidR="00BB5A73" w:rsidRPr="00FD5CDB" w14:paraId="5511B503" w14:textId="77777777" w:rsidTr="00782764">
        <w:trPr>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48BEC2"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CB0474" w14:textId="77777777" w:rsidR="00BB5A73" w:rsidRPr="006F1AA4"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Öğretmen Sayısı</w:t>
            </w:r>
            <w:r w:rsidR="006F1AA4">
              <w:rPr>
                <w:rFonts w:ascii="Times New Roman" w:eastAsia="Times New Roman" w:hAnsi="Times New Roman" w:cs="Times New Roman"/>
                <w:kern w:val="24"/>
                <w:sz w:val="24"/>
                <w:szCs w:val="24"/>
                <w:lang w:eastAsia="en-US"/>
              </w:rPr>
              <w:t xml:space="preserve"> (Kadrolu + Usta Öğretici)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767FCD" w14:textId="75A6CC86" w:rsidR="00BB5A73" w:rsidRPr="006F1AA4" w:rsidRDefault="00350B14" w:rsidP="00792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18</w:t>
            </w:r>
          </w:p>
        </w:tc>
      </w:tr>
      <w:tr w:rsidR="00BB5A73" w:rsidRPr="00FD5CDB" w14:paraId="6B392788" w14:textId="77777777" w:rsidTr="00782764">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A1041"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E511F" w14:textId="0BC2091D" w:rsidR="00BB5A73" w:rsidRPr="006F1AA4" w:rsidRDefault="00BB5A73" w:rsidP="006D7B1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Derslik Sayısı</w:t>
            </w:r>
            <w:r w:rsidR="006F1AA4">
              <w:rPr>
                <w:rFonts w:ascii="Times New Roman" w:eastAsia="Times New Roman" w:hAnsi="Times New Roman" w:cs="Times New Roman"/>
                <w:kern w:val="24"/>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EB0559" w14:textId="5795371A" w:rsidR="00BB5A73" w:rsidRPr="006F1AA4" w:rsidRDefault="00BB360D" w:rsidP="00792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10</w:t>
            </w:r>
          </w:p>
        </w:tc>
      </w:tr>
      <w:tr w:rsidR="00BB5A73" w:rsidRPr="00FD5CDB" w14:paraId="28186EA4" w14:textId="77777777" w:rsidTr="00782764">
        <w:trPr>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E8485"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1E9C62" w14:textId="77777777" w:rsidR="00BB5A73" w:rsidRPr="006F1AA4"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2530B" w14:textId="126FB33F" w:rsidR="00BB5A73" w:rsidRPr="006F1AA4" w:rsidRDefault="00BB360D" w:rsidP="00792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32</w:t>
            </w:r>
          </w:p>
        </w:tc>
      </w:tr>
      <w:tr w:rsidR="00BB5A73" w:rsidRPr="00FD5CDB" w14:paraId="321DA6AA" w14:textId="77777777" w:rsidTr="0078276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95268"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B4EE7" w14:textId="77777777" w:rsidR="00BB5A73" w:rsidRPr="006F1AA4"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CEB5B5" w14:textId="2D09881C" w:rsidR="00BB5A73" w:rsidRPr="006F1AA4" w:rsidRDefault="00350B14" w:rsidP="00792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18</w:t>
            </w:r>
          </w:p>
        </w:tc>
      </w:tr>
      <w:tr w:rsidR="00BB5A73" w:rsidRPr="00FD5CDB" w14:paraId="3C2C3F4D" w14:textId="77777777" w:rsidTr="00782764">
        <w:trPr>
          <w:trHeight w:val="231"/>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F8D4B" w14:textId="77777777" w:rsidR="00BB5A73" w:rsidRPr="005B732A" w:rsidRDefault="00BB5A73" w:rsidP="00782764">
            <w:pPr>
              <w:jc w:val="center"/>
              <w:rPr>
                <w:rFonts w:ascii="Times New Roman" w:eastAsia="Times New Roman" w:hAnsi="Times New Roman" w:cs="Times New Roman"/>
                <w:b w:val="0"/>
                <w:color w:val="000000" w:themeColor="text1"/>
                <w:sz w:val="20"/>
                <w:lang w:eastAsia="en-US"/>
              </w:rPr>
            </w:pPr>
            <w:r w:rsidRPr="005B732A">
              <w:rPr>
                <w:rFonts w:ascii="Times New Roman" w:eastAsia="Times New Roman" w:hAnsi="Times New Roman" w:cs="Times New Roman"/>
                <w:b w:val="0"/>
                <w:color w:val="000000" w:themeColor="text1"/>
                <w:sz w:val="20"/>
                <w:lang w:eastAsia="en-US"/>
              </w:rPr>
              <w:t>Öğrenci sayıları virgülden sonra yuvarlanmıştır.</w:t>
            </w:r>
          </w:p>
        </w:tc>
      </w:tr>
    </w:tbl>
    <w:p w14:paraId="08854AA3" w14:textId="77777777" w:rsidR="00BB5A73" w:rsidRDefault="00BB5A73" w:rsidP="00BB5A73">
      <w:pPr>
        <w:pStyle w:val="Balk3"/>
        <w:jc w:val="both"/>
        <w:rPr>
          <w:rFonts w:ascii="Times New Roman" w:hAnsi="Times New Roman" w:cs="Times New Roman"/>
          <w:sz w:val="20"/>
        </w:rPr>
      </w:pPr>
    </w:p>
    <w:p w14:paraId="7C8D04A3" w14:textId="77777777" w:rsidR="00BB5A73" w:rsidRDefault="00BB5A73" w:rsidP="00BB5A73">
      <w:pPr>
        <w:pStyle w:val="Balk3"/>
        <w:jc w:val="both"/>
        <w:rPr>
          <w:rFonts w:ascii="Times New Roman" w:hAnsi="Times New Roman" w:cs="Times New Roman"/>
          <w:sz w:val="20"/>
        </w:rPr>
      </w:pPr>
    </w:p>
    <w:p w14:paraId="48F7CE9C" w14:textId="77777777" w:rsidR="00782764" w:rsidRDefault="00782764" w:rsidP="00BB5A73">
      <w:pPr>
        <w:pStyle w:val="Balk3"/>
        <w:jc w:val="both"/>
        <w:rPr>
          <w:rFonts w:ascii="Times New Roman" w:hAnsi="Times New Roman" w:cs="Times New Roman"/>
          <w:sz w:val="20"/>
        </w:rPr>
      </w:pPr>
    </w:p>
    <w:p w14:paraId="65BE1800" w14:textId="77777777" w:rsidR="00782764" w:rsidRDefault="00782764" w:rsidP="00BB5A73">
      <w:pPr>
        <w:pStyle w:val="Balk3"/>
        <w:jc w:val="both"/>
        <w:rPr>
          <w:rFonts w:ascii="Times New Roman" w:hAnsi="Times New Roman" w:cs="Times New Roman"/>
          <w:sz w:val="20"/>
        </w:rPr>
      </w:pPr>
    </w:p>
    <w:p w14:paraId="48ABB654" w14:textId="77777777" w:rsidR="00782764" w:rsidRDefault="00782764" w:rsidP="00BB5A73">
      <w:pPr>
        <w:pStyle w:val="Balk3"/>
        <w:jc w:val="both"/>
        <w:rPr>
          <w:rFonts w:ascii="Times New Roman" w:hAnsi="Times New Roman" w:cs="Times New Roman"/>
          <w:sz w:val="20"/>
        </w:rPr>
      </w:pPr>
    </w:p>
    <w:p w14:paraId="7E7E97CB" w14:textId="77777777" w:rsidR="00BB5A73" w:rsidRDefault="00BB5A73">
      <w:pPr>
        <w:pStyle w:val="Balk3"/>
        <w:jc w:val="both"/>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10</w:t>
      </w:r>
      <w:r w:rsidRPr="00FD5CDB">
        <w:rPr>
          <w:rFonts w:ascii="Times New Roman" w:hAnsi="Times New Roman" w:cs="Times New Roman"/>
          <w:sz w:val="20"/>
        </w:rPr>
        <w:t xml:space="preserve"> Yardımcı Personel/Destek Personeli Sayısı</w:t>
      </w:r>
    </w:p>
    <w:p w14:paraId="59923A6F" w14:textId="77777777" w:rsidR="00BB5A73" w:rsidRDefault="00BB5A73">
      <w:pPr>
        <w:pStyle w:val="Balk3"/>
        <w:jc w:val="both"/>
        <w:rPr>
          <w:rFonts w:ascii="Times New Roman" w:hAnsi="Times New Roman" w:cs="Times New Roman"/>
          <w:sz w:val="20"/>
        </w:rPr>
      </w:pPr>
    </w:p>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83"/>
        <w:gridCol w:w="1000"/>
        <w:gridCol w:w="1029"/>
        <w:gridCol w:w="1270"/>
      </w:tblGrid>
      <w:tr w:rsidR="00BB5A73" w:rsidRPr="00FD5CDB" w14:paraId="7A770C2E" w14:textId="77777777" w:rsidTr="00782764">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14:paraId="59D89F8C" w14:textId="77777777" w:rsidR="00BB5A73" w:rsidRPr="00FD5CDB" w:rsidRDefault="00BB5A73" w:rsidP="00782764">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14:paraId="666D94ED"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14:paraId="14F7247D"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14:paraId="683F8176"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14:paraId="67567298"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BB5A73" w:rsidRPr="00FD5CDB" w14:paraId="4A126665" w14:textId="77777777" w:rsidTr="00782764">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1B2E2E"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78316" w14:textId="77777777" w:rsidR="00BB5A73" w:rsidRPr="00D321CD"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DFCBDCE" w14:textId="7C5FC424" w:rsidR="00BB5A73" w:rsidRPr="00D321CD" w:rsidRDefault="00C414C3"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0A675F" w14:textId="77777777" w:rsidR="00BB5A73" w:rsidRPr="00D321CD" w:rsidRDefault="00A92107"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2C71B1" w14:textId="42CBAF5A" w:rsidR="00BB5A73" w:rsidRPr="00D321CD" w:rsidRDefault="00C414C3"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r w:rsidR="00BB5A73" w:rsidRPr="00FD5CDB" w14:paraId="5B4236A4" w14:textId="77777777" w:rsidTr="00782764">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F1B64"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A97FA" w14:textId="77777777" w:rsidR="00BB5A73" w:rsidRPr="00D321CD"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54B0E" w14:textId="2AD0002E" w:rsidR="00BB5A73" w:rsidRPr="00D321CD" w:rsidRDefault="00C414C3"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453D2E07" w14:textId="3EE6B1CB" w:rsidR="00BB5A73" w:rsidRPr="00D321CD" w:rsidRDefault="00C414C3"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71BA97E" w14:textId="0B3F8B01" w:rsidR="00BB5A73" w:rsidRPr="00D321CD" w:rsidRDefault="00C414C3"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2</w:t>
            </w:r>
          </w:p>
        </w:tc>
      </w:tr>
      <w:tr w:rsidR="00BB5A73" w:rsidRPr="00FD5CDB" w14:paraId="372D74FD" w14:textId="77777777" w:rsidTr="0078276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712B0"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4ACFF" w14:textId="77777777" w:rsidR="00BB5A73" w:rsidRPr="00D321CD"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FDA247" w14:textId="77777777" w:rsidR="00BB5A73" w:rsidRPr="00D321CD" w:rsidRDefault="00BB5A73"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7347705B" w14:textId="77777777" w:rsidR="00BB5A73" w:rsidRPr="00D321CD" w:rsidRDefault="00BB5A73"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6AE48D9" w14:textId="77777777" w:rsidR="00BB5A73" w:rsidRPr="00D321CD" w:rsidRDefault="00A92107"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r>
    </w:tbl>
    <w:p w14:paraId="65EDE4AD" w14:textId="77777777" w:rsidR="00BB5A73" w:rsidRDefault="00BB5A73">
      <w:pPr>
        <w:pStyle w:val="Balk3"/>
        <w:jc w:val="both"/>
        <w:rPr>
          <w:rFonts w:ascii="Times New Roman" w:hAnsi="Times New Roman" w:cs="Times New Roman"/>
          <w:sz w:val="20"/>
        </w:rPr>
      </w:pPr>
    </w:p>
    <w:p w14:paraId="726AA7B9" w14:textId="77777777" w:rsidR="00142DFC" w:rsidRPr="00FD5CDB" w:rsidRDefault="00142DFC" w:rsidP="00142DFC">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Kurum Kültürü Analizi</w:t>
      </w:r>
    </w:p>
    <w:p w14:paraId="00B14D1C" w14:textId="77777777" w:rsidR="00142DFC" w:rsidRPr="00FD5CDB" w:rsidRDefault="00142DFC" w:rsidP="00142DFC">
      <w:pPr>
        <w:pStyle w:val="Balk3"/>
        <w:jc w:val="both"/>
        <w:rPr>
          <w:rFonts w:ascii="Times New Roman" w:hAnsi="Times New Roman" w:cs="Times New Roman"/>
          <w:color w:val="000000" w:themeColor="text1"/>
        </w:rPr>
      </w:pPr>
    </w:p>
    <w:p w14:paraId="2CE7EA0A" w14:textId="77777777" w:rsidR="00142DFC" w:rsidRPr="00FE1105" w:rsidRDefault="00FE1105"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Kurumumuzun </w:t>
      </w:r>
      <w:r w:rsidR="00142DFC" w:rsidRPr="00FE1105">
        <w:rPr>
          <w:rFonts w:ascii="Times New Roman" w:hAnsi="Times New Roman" w:cs="Times New Roman"/>
          <w:b w:val="0"/>
          <w:color w:val="000000" w:themeColor="text1"/>
        </w:rPr>
        <w:t xml:space="preserve">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14:paraId="580A4452" w14:textId="77777777"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14:paraId="1CEBD618" w14:textId="449DB525"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Hizmetlerimiz, tüm paydaşlarımızın erişebileceği şeffaf bir şekilde sunu</w:t>
      </w:r>
      <w:r w:rsidR="00BB4358">
        <w:rPr>
          <w:rFonts w:ascii="Times New Roman" w:hAnsi="Times New Roman" w:cs="Times New Roman"/>
          <w:b w:val="0"/>
          <w:color w:val="000000" w:themeColor="text1"/>
        </w:rPr>
        <w:t>lmaktadır. Kursiyerlerimizin</w:t>
      </w:r>
      <w:r w:rsidRPr="00FE1105">
        <w:rPr>
          <w:rFonts w:ascii="Times New Roman" w:hAnsi="Times New Roman" w:cs="Times New Roman"/>
          <w:b w:val="0"/>
          <w:color w:val="000000" w:themeColor="text1"/>
        </w:rPr>
        <w:t xml:space="preserve"> eğitim faaliyetlerine mümkün olduğu kadar aktif katılımları sağlanmaktadır. Ancak genelde orta düzeyde ve geçici istihdam şeklinde meslek grup</w:t>
      </w:r>
      <w:r w:rsidR="00BB4358">
        <w:rPr>
          <w:rFonts w:ascii="Times New Roman" w:hAnsi="Times New Roman" w:cs="Times New Roman"/>
          <w:b w:val="0"/>
          <w:color w:val="000000" w:themeColor="text1"/>
        </w:rPr>
        <w:t>larında hizmet veren kursiyerlerimizin</w:t>
      </w:r>
      <w:r w:rsidRPr="00FE1105">
        <w:rPr>
          <w:rFonts w:ascii="Times New Roman" w:hAnsi="Times New Roman" w:cs="Times New Roman"/>
          <w:b w:val="0"/>
          <w:color w:val="000000" w:themeColor="text1"/>
        </w:rPr>
        <w:t xml:space="preserve"> çoğunlukta</w:t>
      </w:r>
      <w:r w:rsidR="00BB4358">
        <w:rPr>
          <w:rFonts w:ascii="Times New Roman" w:hAnsi="Times New Roman" w:cs="Times New Roman"/>
          <w:b w:val="0"/>
          <w:color w:val="000000" w:themeColor="text1"/>
        </w:rPr>
        <w:t xml:space="preserve"> olduğundan, kadın kursiyerlerimizin</w:t>
      </w:r>
      <w:r w:rsidRPr="00FE1105">
        <w:rPr>
          <w:rFonts w:ascii="Times New Roman" w:hAnsi="Times New Roman" w:cs="Times New Roman"/>
          <w:b w:val="0"/>
          <w:color w:val="000000" w:themeColor="text1"/>
        </w:rPr>
        <w:t xml:space="preserve"> faaliyetlere katılımı daha fazladır. Bu durum, </w:t>
      </w:r>
      <w:r w:rsidR="00FE1105" w:rsidRPr="00FE1105">
        <w:rPr>
          <w:rFonts w:ascii="Times New Roman" w:hAnsi="Times New Roman" w:cs="Times New Roman"/>
          <w:b w:val="0"/>
          <w:color w:val="000000" w:themeColor="text1"/>
        </w:rPr>
        <w:t>kurumumuz</w:t>
      </w:r>
      <w:r w:rsidRPr="00FE1105">
        <w:rPr>
          <w:rFonts w:ascii="Times New Roman" w:hAnsi="Times New Roman" w:cs="Times New Roman"/>
          <w:b w:val="0"/>
          <w:color w:val="000000" w:themeColor="text1"/>
        </w:rPr>
        <w:t xml:space="preserve"> tarafından avant</w:t>
      </w:r>
      <w:r w:rsidR="00BB4358">
        <w:rPr>
          <w:rFonts w:ascii="Times New Roman" w:hAnsi="Times New Roman" w:cs="Times New Roman"/>
          <w:b w:val="0"/>
          <w:color w:val="000000" w:themeColor="text1"/>
        </w:rPr>
        <w:t xml:space="preserve">aja dönüştürülerek </w:t>
      </w:r>
      <w:proofErr w:type="spellStart"/>
      <w:r w:rsidR="00BB4358">
        <w:rPr>
          <w:rFonts w:ascii="Times New Roman" w:hAnsi="Times New Roman" w:cs="Times New Roman"/>
          <w:b w:val="0"/>
          <w:color w:val="000000" w:themeColor="text1"/>
        </w:rPr>
        <w:t>kursuriyerlerimizin</w:t>
      </w:r>
      <w:proofErr w:type="spellEnd"/>
      <w:r w:rsidRPr="00FE1105">
        <w:rPr>
          <w:rFonts w:ascii="Times New Roman" w:hAnsi="Times New Roman" w:cs="Times New Roman"/>
          <w:b w:val="0"/>
          <w:color w:val="000000" w:themeColor="text1"/>
        </w:rPr>
        <w:t xml:space="preserve"> bilgi ve becerilerinden üst düzeyde faydalanabileceğimiz bir organizasyon sistemi oluşturulmuştur. </w:t>
      </w:r>
    </w:p>
    <w:p w14:paraId="1E811FDA" w14:textId="77777777"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Personelimiz, İl ve İlçe Milli Eğitim Müdürlüğümüzün re ’sen düzenlediği hizmet içi eğitim faaliyetlerine eksiksiz katılım sağlamaktadır. Ayrıca sene başı öğretmenler kurul toplantısında personelimizin ihtiyaçları görüşülerek, mesleki yeterliliğin artırılması amacıyla hizmet içi eğitim faaliyetleri talep edilmektedir. Kurumumuzda ortaya çıkan anlık ihtiyaçların giderilmesi için önceden tedbir alınmaktadır. Daha nitelikli ve kapsamlı ihtiyaçların giderilmesi için proje tabanlı sorun çözme yöntemleri kullanılmaktadır.</w:t>
      </w:r>
    </w:p>
    <w:p w14:paraId="5AAFAC76" w14:textId="77777777" w:rsidR="00142DFC" w:rsidRPr="00FD5CDB" w:rsidRDefault="00FE1105"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Kurumumuzun</w:t>
      </w:r>
      <w:r w:rsidR="00142DFC" w:rsidRPr="00FE1105">
        <w:rPr>
          <w:rFonts w:ascii="Times New Roman" w:hAnsi="Times New Roman" w:cs="Times New Roman"/>
          <w:b w:val="0"/>
          <w:color w:val="000000" w:themeColor="text1"/>
        </w:rPr>
        <w:t xml:space="preserve">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w:t>
      </w:r>
      <w:r w:rsidR="00142DFC" w:rsidRPr="00FD5CDB">
        <w:rPr>
          <w:rFonts w:ascii="Times New Roman" w:hAnsi="Times New Roman" w:cs="Times New Roman"/>
          <w:b w:val="0"/>
          <w:color w:val="000000" w:themeColor="text1"/>
        </w:rPr>
        <w:t xml:space="preserve"> sunmaktadır.</w:t>
      </w:r>
    </w:p>
    <w:p w14:paraId="20780289" w14:textId="77777777" w:rsidR="00142DFC" w:rsidRPr="00FD5CDB" w:rsidRDefault="00142DFC" w:rsidP="00142DFC">
      <w:pPr>
        <w:pStyle w:val="Balk3"/>
        <w:jc w:val="both"/>
        <w:rPr>
          <w:rFonts w:ascii="Times New Roman" w:hAnsi="Times New Roman" w:cs="Times New Roman"/>
          <w:color w:val="000000" w:themeColor="text1"/>
        </w:rPr>
      </w:pPr>
    </w:p>
    <w:p w14:paraId="3706092D" w14:textId="77777777" w:rsidR="00B928FF" w:rsidRPr="00FD5CDB" w:rsidRDefault="00B928FF" w:rsidP="00B928FF">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lastRenderedPageBreak/>
        <w:t>Fiziki Kaynak Analizi</w:t>
      </w:r>
    </w:p>
    <w:p w14:paraId="7D9AE128" w14:textId="77777777" w:rsidR="00B928FF" w:rsidRDefault="00B928FF" w:rsidP="00B928FF">
      <w:pPr>
        <w:pStyle w:val="Balk3"/>
        <w:spacing w:before="51"/>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11 Kurum Binasının Fiziki Durumu</w:t>
      </w:r>
    </w:p>
    <w:p w14:paraId="39BCA541" w14:textId="77777777" w:rsidR="00B928FF" w:rsidRDefault="00B928FF" w:rsidP="00B928FF">
      <w:pPr>
        <w:pStyle w:val="Balk3"/>
        <w:spacing w:before="51"/>
        <w:rPr>
          <w:rFonts w:ascii="Times New Roman" w:hAnsi="Times New Roman" w:cs="Times New Roman"/>
          <w:sz w:val="20"/>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B928FF" w:rsidRPr="00FD5CDB" w14:paraId="0C8B322D" w14:textId="77777777" w:rsidTr="00782764">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14:paraId="151C93D8" w14:textId="77777777" w:rsidR="00B928FF" w:rsidRPr="00FD5CDB" w:rsidRDefault="00B928FF" w:rsidP="00782764">
            <w:pPr>
              <w:spacing w:line="276" w:lineRule="auto"/>
              <w:jc w:val="both"/>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Sıra </w:t>
            </w:r>
          </w:p>
        </w:tc>
        <w:tc>
          <w:tcPr>
            <w:tcW w:w="3716" w:type="dxa"/>
            <w:vAlign w:val="center"/>
            <w:hideMark/>
          </w:tcPr>
          <w:p w14:paraId="04608829"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Kullanım Alanı/Türü</w:t>
            </w:r>
          </w:p>
        </w:tc>
        <w:tc>
          <w:tcPr>
            <w:tcW w:w="2195" w:type="dxa"/>
            <w:vAlign w:val="center"/>
            <w:hideMark/>
          </w:tcPr>
          <w:p w14:paraId="06543356"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Bina Sayısı </w:t>
            </w:r>
          </w:p>
          <w:p w14:paraId="674224AF"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(Tahsisli Binalar Dâhil)</w:t>
            </w:r>
          </w:p>
        </w:tc>
        <w:tc>
          <w:tcPr>
            <w:tcW w:w="2030" w:type="dxa"/>
            <w:vAlign w:val="center"/>
            <w:hideMark/>
          </w:tcPr>
          <w:p w14:paraId="6F86417C"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Kapasite Durumu (Yeterli/Yetersiz)</w:t>
            </w:r>
          </w:p>
        </w:tc>
      </w:tr>
      <w:tr w:rsidR="00B928FF" w:rsidRPr="00FD5CDB" w14:paraId="5F7BE616" w14:textId="77777777" w:rsidTr="00782764">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310B333"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2B796FA"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827BA6E" w14:textId="6C9E275C" w:rsidR="00B928FF" w:rsidRPr="007C7EAD" w:rsidRDefault="00786DCD"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2</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727DDFC" w14:textId="2B1F0B40" w:rsidR="00B928FF" w:rsidRPr="007C7EAD" w:rsidRDefault="00E43313"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B928FF" w:rsidRPr="00FD5CDB" w14:paraId="58F1E71B"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F36B628"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0F6E00A"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9FDD2B8" w14:textId="77777777" w:rsidR="00B928FF" w:rsidRPr="007C7EAD" w:rsidRDefault="00B928FF"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989DD0C" w14:textId="77777777" w:rsidR="00B928FF" w:rsidRPr="007C7EAD" w:rsidRDefault="00B928FF"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5D85A153"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33BD72A"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9BA56BA"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C9DE9B3" w14:textId="0EFE5253" w:rsidR="00B928FF" w:rsidRPr="007C7EAD" w:rsidRDefault="00BA0A5F"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11B407C" w14:textId="77777777" w:rsidR="00B928FF" w:rsidRPr="007C7EAD" w:rsidRDefault="00B928FF"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6F8A4317"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A8AC38B"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87C95E4"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E8F4956" w14:textId="77777777" w:rsidR="00B928FF" w:rsidRPr="007C7EAD" w:rsidRDefault="00FA0356"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9FD253C" w14:textId="77777777" w:rsidR="00B928FF" w:rsidRPr="007C7EAD" w:rsidRDefault="00FA0356"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01F39C56"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63CB075"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14A4FF3"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AE9CFC8" w14:textId="62AE7E38" w:rsidR="00B928FF" w:rsidRPr="007C7EAD" w:rsidRDefault="00786DCD"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6D4EF78" w14:textId="77777777" w:rsidR="00B928FF" w:rsidRPr="007C7EAD" w:rsidRDefault="00FA0356"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7D69CDA4"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9C140E1"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5E2F1B1"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Güvenlik Kamerası 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E5EBC22" w14:textId="7C32F663" w:rsidR="00B928FF" w:rsidRPr="007C7EAD" w:rsidRDefault="00786DCD" w:rsidP="00786DC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 xml:space="preserve">                   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3646454" w14:textId="015667C8" w:rsidR="00B928FF" w:rsidRPr="007C7EAD" w:rsidRDefault="00B2544A"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4D749A0E"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F0318B1"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4D731EB"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EA2C244" w14:textId="77777777" w:rsidR="00B928FF" w:rsidRPr="007C7EAD"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5035F87" w14:textId="77777777" w:rsidR="00B928FF" w:rsidRPr="007C7EAD" w:rsidRDefault="00FA0356" w:rsidP="00FA035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030AFD65"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D46E707"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419A625"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707D8E6" w14:textId="77777777" w:rsidR="00B928FF" w:rsidRPr="007C7EAD" w:rsidRDefault="00FA0356"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318A1FC" w14:textId="77777777" w:rsidR="00B928FF" w:rsidRPr="007C7EAD" w:rsidRDefault="00B928FF"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3427EE60"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7A7ABAF"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67247EB"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93DF010" w14:textId="31A7E4E5" w:rsidR="00B928FF" w:rsidRPr="007C7EAD" w:rsidRDefault="00786DCD"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82F9304" w14:textId="0E02EF5E" w:rsidR="00B928FF" w:rsidRPr="007C7EAD" w:rsidRDefault="00B928FF"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r>
    </w:tbl>
    <w:p w14:paraId="7BF42B74" w14:textId="77777777" w:rsidR="00B928FF" w:rsidRPr="00967EC6" w:rsidRDefault="00B928FF" w:rsidP="00B928FF">
      <w:pPr>
        <w:pStyle w:val="Balk3"/>
        <w:spacing w:before="200"/>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1</w:t>
      </w:r>
      <w:r>
        <w:rPr>
          <w:rFonts w:ascii="Times New Roman" w:hAnsi="Times New Roman" w:cs="Times New Roman"/>
          <w:color w:val="000000" w:themeColor="text1"/>
          <w:sz w:val="20"/>
        </w:rPr>
        <w:t>2</w:t>
      </w:r>
      <w:r w:rsidRPr="00967EC6">
        <w:rPr>
          <w:rFonts w:ascii="Times New Roman" w:hAnsi="Times New Roman" w:cs="Times New Roman"/>
          <w:color w:val="000000" w:themeColor="text1"/>
          <w:sz w:val="20"/>
        </w:rPr>
        <w:t xml:space="preserve"> Teknoloji ve Bilişim Altyapısı </w:t>
      </w:r>
    </w:p>
    <w:p w14:paraId="61340D7B" w14:textId="77777777" w:rsidR="00B928FF" w:rsidRDefault="00B928FF" w:rsidP="00B928FF">
      <w:pPr>
        <w:pStyle w:val="Balk3"/>
        <w:spacing w:before="51"/>
        <w:rPr>
          <w:rFonts w:ascii="Times New Roman" w:hAnsi="Times New Roman" w:cs="Times New Roman"/>
          <w:sz w:val="20"/>
        </w:rPr>
      </w:pPr>
    </w:p>
    <w:tbl>
      <w:tblPr>
        <w:tblStyle w:val="TabloKlavuzu"/>
        <w:tblW w:w="8784" w:type="dxa"/>
        <w:jc w:val="center"/>
        <w:tblLook w:val="04A0" w:firstRow="1" w:lastRow="0" w:firstColumn="1" w:lastColumn="0" w:noHBand="0" w:noVBand="1"/>
      </w:tblPr>
      <w:tblGrid>
        <w:gridCol w:w="7508"/>
        <w:gridCol w:w="1276"/>
      </w:tblGrid>
      <w:tr w:rsidR="00B928FF" w:rsidRPr="00FD5CDB" w14:paraId="0DE17521" w14:textId="77777777" w:rsidTr="00782764">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14:paraId="24F609C4" w14:textId="77777777" w:rsidR="00B928FF" w:rsidRPr="00FD5CDB" w:rsidRDefault="00B928FF" w:rsidP="00782764">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B928FF" w:rsidRPr="00FD5CDB" w14:paraId="24A501B0"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D572D0F"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14:paraId="34686986" w14:textId="77777777"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4652F4F0"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693E85C4"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14:paraId="1E9E9F53" w14:textId="236FCE9D" w:rsidR="00B928FF" w:rsidRPr="00FD5CDB" w:rsidRDefault="005F47E6"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129C5B7A"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778B8775"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14:paraId="3ED87F67"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576EBB78"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36E0E9F" w14:textId="77777777" w:rsidR="00B928FF" w:rsidRPr="005D70DC" w:rsidRDefault="00B928FF" w:rsidP="00782764">
            <w:pPr>
              <w:pStyle w:val="Balk3"/>
              <w:ind w:left="0"/>
              <w:outlineLvl w:val="2"/>
              <w:rPr>
                <w:rFonts w:ascii="Times New Roman" w:hAnsi="Times New Roman" w:cs="Times New Roman"/>
                <w:b w:val="0"/>
                <w:color w:val="000000" w:themeColor="text1"/>
                <w:lang w:eastAsia="en-US"/>
              </w:rPr>
            </w:pPr>
            <w:r w:rsidRPr="005D70DC">
              <w:rPr>
                <w:rFonts w:ascii="Times New Roman" w:hAnsi="Times New Roman" w:cs="Times New Roman"/>
                <w:b w:val="0"/>
                <w:color w:val="000000" w:themeColor="text1"/>
                <w:lang w:eastAsia="en-US"/>
              </w:rPr>
              <w:t>Bilgisayar/bilişim teknolojileri sınıfı/</w:t>
            </w:r>
            <w:proofErr w:type="spellStart"/>
            <w:r w:rsidRPr="005D70DC">
              <w:rPr>
                <w:rFonts w:ascii="Times New Roman" w:hAnsi="Times New Roman" w:cs="Times New Roman"/>
                <w:b w:val="0"/>
                <w:color w:val="000000" w:themeColor="text1"/>
                <w:lang w:eastAsia="en-US"/>
              </w:rPr>
              <w:t>laboratuarı</w:t>
            </w:r>
            <w:proofErr w:type="spellEnd"/>
            <w:r w:rsidRPr="005D70DC">
              <w:rPr>
                <w:rFonts w:ascii="Times New Roman" w:hAnsi="Times New Roman" w:cs="Times New Roman"/>
                <w:b w:val="0"/>
                <w:color w:val="000000" w:themeColor="text1"/>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14:paraId="00339F31" w14:textId="77777777" w:rsidR="00B928FF" w:rsidRPr="005D70DC" w:rsidRDefault="00AA4720" w:rsidP="00782764">
            <w:pPr>
              <w:pStyle w:val="Balk3"/>
              <w:ind w:left="0"/>
              <w:jc w:val="center"/>
              <w:outlineLvl w:val="2"/>
              <w:rPr>
                <w:rFonts w:ascii="Times New Roman" w:hAnsi="Times New Roman" w:cs="Times New Roman"/>
                <w:b w:val="0"/>
                <w:lang w:eastAsia="en-US"/>
              </w:rPr>
            </w:pPr>
            <w:r w:rsidRPr="005D70DC">
              <w:rPr>
                <w:rFonts w:ascii="Times New Roman" w:hAnsi="Times New Roman" w:cs="Times New Roman"/>
                <w:b w:val="0"/>
                <w:lang w:eastAsia="en-US"/>
              </w:rPr>
              <w:t>1</w:t>
            </w:r>
          </w:p>
        </w:tc>
      </w:tr>
      <w:tr w:rsidR="00B928FF" w:rsidRPr="00FD5CDB" w14:paraId="3B58FF43"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4E1ACBED"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14:paraId="750E2972" w14:textId="07C2E6B1" w:rsidR="00B928FF" w:rsidRPr="00FD5CDB" w:rsidRDefault="00BA0A5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w:t>
            </w:r>
          </w:p>
        </w:tc>
      </w:tr>
      <w:tr w:rsidR="00B928FF" w:rsidRPr="00FD5CDB" w14:paraId="35B16726"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60458920"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14:paraId="66AA7E05"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76A6AE3B"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71CEF4C5"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14:paraId="2B910CD9" w14:textId="69FAB1D8" w:rsidR="00B928FF" w:rsidRPr="00FD5CDB" w:rsidRDefault="00786DCD"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318D3F60"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7376FF9F"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14:paraId="37397012" w14:textId="24AC78FF" w:rsidR="00B928FF" w:rsidRPr="00FD5CDB" w:rsidRDefault="00786DCD"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78FAB99A"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2C521BD"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proofErr w:type="spellStart"/>
            <w:r w:rsidRPr="00AA4720">
              <w:rPr>
                <w:rFonts w:ascii="Times New Roman" w:hAnsi="Times New Roman" w:cs="Times New Roman"/>
                <w:b w:val="0"/>
                <w:color w:val="000000" w:themeColor="text1"/>
                <w:lang w:eastAsia="en-US"/>
              </w:rPr>
              <w:t>EBA’ya</w:t>
            </w:r>
            <w:proofErr w:type="spellEnd"/>
            <w:r w:rsidRPr="00AA4720">
              <w:rPr>
                <w:rFonts w:ascii="Times New Roman" w:hAnsi="Times New Roman" w:cs="Times New Roman"/>
                <w:b w:val="0"/>
                <w:color w:val="000000" w:themeColor="text1"/>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14:paraId="2FAC1DA9" w14:textId="3559982C" w:rsidR="00B928FF" w:rsidRPr="00FD5CDB" w:rsidRDefault="00786DCD"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2</w:t>
            </w:r>
          </w:p>
        </w:tc>
      </w:tr>
      <w:tr w:rsidR="00B928FF" w:rsidRPr="00FD5CDB" w14:paraId="2952A3C5"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45AF47A6"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14:paraId="705C8B23" w14:textId="068C02ED" w:rsidR="00B928FF" w:rsidRPr="00FD5CDB" w:rsidRDefault="00097EFB"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335F0635"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62617F53"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14:paraId="515E8D49"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23D0141B"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5F7DED2E"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14:paraId="7D00D3F3"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134275E3"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0A008FC"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14:paraId="16854F5E" w14:textId="3506AC58" w:rsidR="00B928FF" w:rsidRPr="00FD5CDB" w:rsidRDefault="00786DCD"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bl>
    <w:p w14:paraId="6362887C" w14:textId="77777777" w:rsidR="00E47BF7" w:rsidRPr="00FD5CDB" w:rsidRDefault="00E47BF7" w:rsidP="00E47BF7">
      <w:pPr>
        <w:pStyle w:val="Balk3"/>
        <w:spacing w:before="198"/>
        <w:rPr>
          <w:rFonts w:ascii="Times New Roman" w:hAnsi="Times New Roman" w:cs="Times New Roman"/>
          <w:color w:val="000000" w:themeColor="text1"/>
        </w:rPr>
      </w:pPr>
      <w:r w:rsidRPr="00FD5CDB">
        <w:rPr>
          <w:rFonts w:ascii="Times New Roman" w:hAnsi="Times New Roman" w:cs="Times New Roman"/>
          <w:color w:val="000000" w:themeColor="text1"/>
        </w:rPr>
        <w:t>Mali Kaynak Analizi</w:t>
      </w:r>
    </w:p>
    <w:p w14:paraId="561AF6CE" w14:textId="77777777" w:rsidR="00E47BF7" w:rsidRPr="00FD5CDB" w:rsidRDefault="00E47BF7" w:rsidP="00E47BF7">
      <w:pPr>
        <w:pStyle w:val="Balk3"/>
        <w:spacing w:before="201"/>
        <w:rPr>
          <w:rFonts w:ascii="Times New Roman" w:hAnsi="Times New Roman" w:cs="Times New Roman"/>
          <w:color w:val="000000" w:themeColor="text1"/>
          <w:sz w:val="20"/>
        </w:rPr>
      </w:pPr>
      <w:r>
        <w:rPr>
          <w:rFonts w:ascii="Times New Roman" w:hAnsi="Times New Roman" w:cs="Times New Roman"/>
          <w:color w:val="000000" w:themeColor="text1"/>
          <w:sz w:val="20"/>
        </w:rPr>
        <w:t>Tablo 13</w:t>
      </w:r>
      <w:r w:rsidRPr="00FD5CDB">
        <w:rPr>
          <w:rFonts w:ascii="Times New Roman" w:hAnsi="Times New Roman" w:cs="Times New Roman"/>
          <w:color w:val="000000" w:themeColor="text1"/>
          <w:sz w:val="20"/>
        </w:rPr>
        <w:t xml:space="preserve"> Tahmini Kaynaklar (TL)</w:t>
      </w:r>
    </w:p>
    <w:p w14:paraId="637B1D0B" w14:textId="77777777" w:rsidR="00E47BF7" w:rsidRPr="00FD5CDB" w:rsidRDefault="00E47BF7" w:rsidP="00E47BF7">
      <w:pPr>
        <w:pStyle w:val="GvdeMetni"/>
        <w:spacing w:before="3"/>
        <w:jc w:val="both"/>
        <w:rPr>
          <w:rFonts w:ascii="Times New Roman" w:hAnsi="Times New Roman" w:cs="Times New Roman"/>
        </w:rPr>
      </w:pPr>
      <w:r w:rsidRPr="00FD5CDB">
        <w:rPr>
          <w:rFonts w:ascii="Times New Roman" w:hAnsi="Times New Roman" w:cs="Times New Roman"/>
        </w:rPr>
        <w:t>Müdürlüğümüzün 2019-2023 döneminde kaynakları, uygulanmakta olan tasarruf tedbirleri de dikkati alınarak tahmin edilmiş ve tabloda sunulmuştur.</w:t>
      </w:r>
    </w:p>
    <w:p w14:paraId="05161188" w14:textId="77777777" w:rsidR="00E47BF7" w:rsidRPr="00FD5CDB" w:rsidRDefault="00E47BF7" w:rsidP="00E47BF7">
      <w:pPr>
        <w:pStyle w:val="GvdeMetni"/>
        <w:spacing w:before="3"/>
        <w:jc w:val="both"/>
        <w:rPr>
          <w:rFonts w:ascii="Times New Roman" w:hAnsi="Times New Roman" w:cs="Times New Roman"/>
        </w:rPr>
      </w:pPr>
    </w:p>
    <w:p w14:paraId="3AAB3C6A" w14:textId="77777777" w:rsidR="00E47BF7" w:rsidRPr="00FD5CDB" w:rsidRDefault="00E47BF7" w:rsidP="00E47BF7">
      <w:pPr>
        <w:pStyle w:val="GvdeMetni"/>
        <w:spacing w:before="3"/>
        <w:rPr>
          <w:rFonts w:ascii="Times New Roman" w:hAnsi="Times New Roman" w:cs="Times New Roman"/>
          <w:b/>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E47BF7" w:rsidRPr="00FD5CDB" w14:paraId="130914B3" w14:textId="77777777" w:rsidTr="00782764">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8064A2" w:themeFill="accent4"/>
            <w:vAlign w:val="center"/>
          </w:tcPr>
          <w:p w14:paraId="56397637" w14:textId="77777777" w:rsidR="00E47BF7" w:rsidRPr="00FD5CDB" w:rsidRDefault="00E47BF7" w:rsidP="00782764">
            <w:pPr>
              <w:pStyle w:val="TableParagraph"/>
              <w:jc w:val="center"/>
              <w:rPr>
                <w:rFonts w:ascii="Times New Roman" w:hAnsi="Times New Roman" w:cs="Times New Roman"/>
                <w:color w:val="FFFFFF" w:themeColor="background1"/>
                <w:sz w:val="24"/>
                <w:szCs w:val="24"/>
              </w:rPr>
            </w:pPr>
          </w:p>
          <w:p w14:paraId="7578EF4C" w14:textId="77777777" w:rsidR="00E47BF7" w:rsidRPr="00FD5CDB" w:rsidRDefault="00E47BF7" w:rsidP="00782764">
            <w:pPr>
              <w:pStyle w:val="TableParagraph"/>
              <w:ind w:left="71"/>
              <w:jc w:val="center"/>
              <w:rPr>
                <w:rFonts w:ascii="Times New Roman" w:hAnsi="Times New Roman" w:cs="Times New Roman"/>
                <w:color w:val="FFFFFF" w:themeColor="background1"/>
                <w:sz w:val="24"/>
                <w:szCs w:val="24"/>
              </w:rPr>
            </w:pPr>
            <w:r w:rsidRPr="00FD5CDB">
              <w:rPr>
                <w:rFonts w:ascii="Times New Roman" w:hAnsi="Times New Roman" w:cs="Times New Roman"/>
                <w:color w:val="FFFFFF" w:themeColor="background1"/>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3B813636"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67099C58"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1.</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tcW w:w="1134" w:type="dxa"/>
            <w:shd w:val="clear" w:color="auto" w:fill="8064A2" w:themeFill="accent4"/>
            <w:vAlign w:val="center"/>
          </w:tcPr>
          <w:p w14:paraId="76BFB6EE"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33D9B5EF"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2.</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422553D6"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2D0E138F"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3.</w:t>
            </w:r>
            <w:r w:rsidRPr="00FD5CDB">
              <w:rPr>
                <w:rFonts w:ascii="Times New Roman" w:hAnsi="Times New Roman" w:cs="Times New Roman"/>
                <w:color w:val="FFFFFF" w:themeColor="background1"/>
                <w:spacing w:val="-5"/>
              </w:rPr>
              <w:t xml:space="preserve"> </w:t>
            </w:r>
            <w:r w:rsidRPr="00FD5CDB">
              <w:rPr>
                <w:rFonts w:ascii="Times New Roman" w:hAnsi="Times New Roman" w:cs="Times New Roman"/>
                <w:color w:val="FFFFFF" w:themeColor="background1"/>
              </w:rPr>
              <w:t>yılı</w:t>
            </w:r>
          </w:p>
        </w:tc>
        <w:tc>
          <w:tcPr>
            <w:tcW w:w="1134" w:type="dxa"/>
            <w:shd w:val="clear" w:color="auto" w:fill="8064A2" w:themeFill="accent4"/>
            <w:vAlign w:val="center"/>
          </w:tcPr>
          <w:p w14:paraId="10110E1F"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79578570"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4.</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2DA71326"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7D965D36"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5.</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8064A2" w:themeFill="accent4"/>
            <w:vAlign w:val="center"/>
          </w:tcPr>
          <w:p w14:paraId="0C82DA9B" w14:textId="77777777" w:rsidR="00E47BF7" w:rsidRPr="00FD5CDB" w:rsidRDefault="00E47BF7" w:rsidP="00782764">
            <w:pPr>
              <w:pStyle w:val="TableParagraph"/>
              <w:ind w:left="119" w:right="-84"/>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w w:val="95"/>
              </w:rPr>
              <w:t xml:space="preserve">Toplam </w:t>
            </w:r>
            <w:r w:rsidRPr="00FD5CDB">
              <w:rPr>
                <w:rFonts w:ascii="Times New Roman" w:hAnsi="Times New Roman" w:cs="Times New Roman"/>
                <w:color w:val="FFFFFF" w:themeColor="background1"/>
              </w:rPr>
              <w:t>Kaynak</w:t>
            </w:r>
          </w:p>
        </w:tc>
      </w:tr>
      <w:tr w:rsidR="00E47BF7" w:rsidRPr="00FD5CDB" w14:paraId="67C85FB3" w14:textId="77777777" w:rsidTr="00782764">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5E6BC6D4"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67B7AEDF" w14:textId="4EB0F4E1" w:rsidR="00E47BF7" w:rsidRPr="006E4585" w:rsidRDefault="005F47E6" w:rsidP="005F47E6">
            <w:pPr>
              <w:jc w:val="center"/>
              <w:rPr>
                <w:rFonts w:ascii="Times New Roman" w:hAnsi="Times New Roman" w:cs="Times New Roman"/>
                <w:bCs/>
                <w:color w:val="000000" w:themeColor="text1"/>
                <w:sz w:val="22"/>
              </w:rPr>
            </w:pPr>
            <w:r>
              <w:rPr>
                <w:rFonts w:ascii="Times New Roman" w:hAnsi="Times New Roman" w:cs="Times New Roman"/>
                <w:bCs/>
                <w:color w:val="000000" w:themeColor="text1"/>
                <w:sz w:val="22"/>
              </w:rPr>
              <w:t>1500</w:t>
            </w:r>
          </w:p>
        </w:tc>
        <w:tc>
          <w:tcPr>
            <w:tcW w:w="1134" w:type="dxa"/>
            <w:shd w:val="clear" w:color="auto" w:fill="FFFFFF" w:themeFill="background1"/>
            <w:vAlign w:val="center"/>
          </w:tcPr>
          <w:p w14:paraId="0CBC8485" w14:textId="75AF4084" w:rsidR="00E47BF7" w:rsidRPr="006E4585" w:rsidRDefault="005F47E6" w:rsidP="005F47E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1500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7349E2F" w14:textId="16D5B298" w:rsidR="00E47BF7" w:rsidRPr="006E4585" w:rsidRDefault="005F47E6" w:rsidP="005F47E6">
            <w:pPr>
              <w:jc w:val="left"/>
              <w:rPr>
                <w:rFonts w:ascii="Times New Roman" w:hAnsi="Times New Roman" w:cs="Times New Roman"/>
                <w:color w:val="000000" w:themeColor="text1"/>
                <w:sz w:val="22"/>
              </w:rPr>
            </w:pPr>
            <w:r>
              <w:rPr>
                <w:rFonts w:ascii="Times New Roman" w:hAnsi="Times New Roman" w:cs="Times New Roman"/>
                <w:color w:val="000000" w:themeColor="text1"/>
                <w:sz w:val="22"/>
              </w:rPr>
              <w:t>1500</w:t>
            </w:r>
          </w:p>
        </w:tc>
        <w:tc>
          <w:tcPr>
            <w:tcW w:w="1134" w:type="dxa"/>
            <w:shd w:val="clear" w:color="auto" w:fill="FFFFFF" w:themeFill="background1"/>
            <w:vAlign w:val="center"/>
          </w:tcPr>
          <w:p w14:paraId="78A54FEE" w14:textId="1865D56B" w:rsidR="00E47BF7" w:rsidRPr="006E4585" w:rsidRDefault="005F47E6" w:rsidP="005F47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1750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78F85C03" w14:textId="5E4084B5" w:rsidR="00E47BF7" w:rsidRPr="006E4585" w:rsidRDefault="005F47E6" w:rsidP="005F47E6">
            <w:pPr>
              <w:jc w:val="center"/>
              <w:rPr>
                <w:rFonts w:ascii="Times New Roman" w:hAnsi="Times New Roman" w:cs="Times New Roman"/>
                <w:bCs/>
                <w:color w:val="000000" w:themeColor="text1"/>
                <w:sz w:val="22"/>
              </w:rPr>
            </w:pPr>
            <w:r>
              <w:rPr>
                <w:rFonts w:ascii="Times New Roman" w:hAnsi="Times New Roman" w:cs="Times New Roman"/>
                <w:bCs/>
                <w:color w:val="000000" w:themeColor="text1"/>
                <w:sz w:val="22"/>
              </w:rPr>
              <w:t>1750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6AEED759" w14:textId="3662F892" w:rsidR="00E47BF7" w:rsidRPr="007C7EAD" w:rsidRDefault="005F47E6" w:rsidP="005F47E6">
            <w:pPr>
              <w:jc w:val="center"/>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8000</w:t>
            </w:r>
          </w:p>
        </w:tc>
      </w:tr>
      <w:tr w:rsidR="00E47BF7" w:rsidRPr="00FD5CDB" w14:paraId="0738CCA1" w14:textId="77777777" w:rsidTr="00782764">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0D0C454D"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ACB4456" w14:textId="77777777"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tcW w:w="1134" w:type="dxa"/>
            <w:shd w:val="clear" w:color="auto" w:fill="FFFFFF" w:themeFill="background1"/>
            <w:vAlign w:val="center"/>
          </w:tcPr>
          <w:p w14:paraId="530954E8" w14:textId="77777777" w:rsidR="00E47BF7" w:rsidRPr="006E4585" w:rsidRDefault="00EA01F0" w:rsidP="007827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80B34EE" w14:textId="77777777"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tcW w:w="1134" w:type="dxa"/>
            <w:shd w:val="clear" w:color="auto" w:fill="FFFFFF" w:themeFill="background1"/>
            <w:vAlign w:val="center"/>
          </w:tcPr>
          <w:p w14:paraId="50FA5079" w14:textId="77777777" w:rsidR="00E47BF7" w:rsidRPr="006E4585" w:rsidRDefault="00EA01F0" w:rsidP="007827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DEE0CC6" w14:textId="77777777"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206CC11A" w14:textId="77777777" w:rsidR="00E47BF7" w:rsidRPr="007C7EAD" w:rsidRDefault="00E47BF7" w:rsidP="00782764">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0</w:t>
            </w:r>
          </w:p>
        </w:tc>
      </w:tr>
      <w:tr w:rsidR="00E47BF7" w:rsidRPr="00FD5CDB" w14:paraId="7EA9A2C1" w14:textId="77777777" w:rsidTr="00782764">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290EE939"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TOPLAM</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C15F40B" w14:textId="0D2B59E8" w:rsidR="00E47BF7" w:rsidRPr="006E4585" w:rsidRDefault="005F47E6" w:rsidP="005F47E6">
            <w:pPr>
              <w:jc w:val="left"/>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1500</w:t>
            </w:r>
          </w:p>
        </w:tc>
        <w:tc>
          <w:tcPr>
            <w:tcW w:w="1134" w:type="dxa"/>
            <w:shd w:val="clear" w:color="auto" w:fill="FFFFFF" w:themeFill="background1"/>
            <w:vAlign w:val="center"/>
          </w:tcPr>
          <w:p w14:paraId="314016A6" w14:textId="0048D997" w:rsidR="00E47BF7" w:rsidRPr="006E4585" w:rsidRDefault="005F47E6" w:rsidP="005F47E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1500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02B1B12E" w14:textId="156EEF66" w:rsidR="00E47BF7" w:rsidRPr="006E4585" w:rsidRDefault="005F47E6" w:rsidP="005F47E6">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1500</w:t>
            </w:r>
          </w:p>
        </w:tc>
        <w:tc>
          <w:tcPr>
            <w:tcW w:w="1134" w:type="dxa"/>
            <w:shd w:val="clear" w:color="auto" w:fill="FFFFFF" w:themeFill="background1"/>
            <w:vAlign w:val="center"/>
          </w:tcPr>
          <w:p w14:paraId="75E6E123" w14:textId="421CA6F9" w:rsidR="00E47BF7" w:rsidRPr="006E4585" w:rsidRDefault="005F47E6" w:rsidP="005F47E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1750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557FB19" w14:textId="7D49C17C" w:rsidR="00E47BF7" w:rsidRPr="006E4585" w:rsidRDefault="005F47E6" w:rsidP="005F47E6">
            <w:pPr>
              <w:jc w:val="center"/>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1750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0B48B08C" w14:textId="26CFCCD5" w:rsidR="00E47BF7" w:rsidRPr="007C7EAD" w:rsidRDefault="005F47E6" w:rsidP="005F47E6">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8000</w:t>
            </w:r>
          </w:p>
        </w:tc>
      </w:tr>
    </w:tbl>
    <w:p w14:paraId="4CD5B349" w14:textId="77777777" w:rsidR="00142DFC" w:rsidRDefault="00142DFC">
      <w:pPr>
        <w:pStyle w:val="Balk3"/>
        <w:jc w:val="both"/>
        <w:rPr>
          <w:rFonts w:ascii="Times New Roman" w:hAnsi="Times New Roman" w:cs="Times New Roman"/>
          <w:sz w:val="20"/>
        </w:rPr>
      </w:pPr>
    </w:p>
    <w:p w14:paraId="370CA730" w14:textId="77777777" w:rsidR="00792E34" w:rsidRDefault="00792E34">
      <w:pPr>
        <w:pStyle w:val="Balk3"/>
        <w:jc w:val="both"/>
        <w:rPr>
          <w:rFonts w:ascii="Times New Roman" w:hAnsi="Times New Roman" w:cs="Times New Roman"/>
          <w:sz w:val="20"/>
        </w:rPr>
      </w:pPr>
    </w:p>
    <w:p w14:paraId="7B76A171" w14:textId="77777777" w:rsidR="00792E34" w:rsidRDefault="00792E34">
      <w:pPr>
        <w:pStyle w:val="Balk3"/>
        <w:jc w:val="both"/>
        <w:rPr>
          <w:rFonts w:ascii="Times New Roman" w:hAnsi="Times New Roman" w:cs="Times New Roman"/>
          <w:sz w:val="20"/>
        </w:rPr>
      </w:pPr>
    </w:p>
    <w:p w14:paraId="111C776C" w14:textId="77777777" w:rsidR="00792E34" w:rsidRDefault="00792E34">
      <w:pPr>
        <w:pStyle w:val="Balk3"/>
        <w:jc w:val="both"/>
        <w:rPr>
          <w:rFonts w:ascii="Times New Roman" w:hAnsi="Times New Roman" w:cs="Times New Roman"/>
          <w:sz w:val="20"/>
        </w:rPr>
      </w:pPr>
    </w:p>
    <w:p w14:paraId="0C1E1805" w14:textId="77777777" w:rsidR="00792E34" w:rsidRDefault="00792E34">
      <w:pPr>
        <w:pStyle w:val="Balk3"/>
        <w:jc w:val="both"/>
        <w:rPr>
          <w:rFonts w:ascii="Times New Roman" w:hAnsi="Times New Roman" w:cs="Times New Roman"/>
          <w:sz w:val="20"/>
        </w:rPr>
      </w:pPr>
    </w:p>
    <w:p w14:paraId="798C2A9D" w14:textId="77777777" w:rsidR="00792E34" w:rsidRDefault="00792E34">
      <w:pPr>
        <w:pStyle w:val="Balk3"/>
        <w:jc w:val="both"/>
        <w:rPr>
          <w:rFonts w:ascii="Times New Roman" w:hAnsi="Times New Roman" w:cs="Times New Roman"/>
          <w:sz w:val="20"/>
        </w:rPr>
      </w:pPr>
    </w:p>
    <w:p w14:paraId="245430D2" w14:textId="77777777" w:rsidR="00792E34" w:rsidRDefault="00792E34" w:rsidP="00FC1A41">
      <w:pPr>
        <w:pStyle w:val="Balk3"/>
        <w:ind w:left="0"/>
        <w:jc w:val="both"/>
        <w:rPr>
          <w:rFonts w:ascii="Times New Roman" w:hAnsi="Times New Roman" w:cs="Times New Roman"/>
          <w:sz w:val="20"/>
        </w:rPr>
      </w:pPr>
    </w:p>
    <w:p w14:paraId="4CE1BA1C" w14:textId="77777777" w:rsidR="00792E34" w:rsidRPr="00177E27" w:rsidRDefault="00792E34">
      <w:pPr>
        <w:pStyle w:val="Balk3"/>
        <w:jc w:val="both"/>
        <w:rPr>
          <w:rFonts w:ascii="Times New Roman" w:hAnsi="Times New Roman" w:cs="Times New Roman"/>
          <w:sz w:val="20"/>
        </w:rPr>
      </w:pPr>
    </w:p>
    <w:p w14:paraId="3D4BC406" w14:textId="77777777"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3" w:name="_bookmark39"/>
      <w:bookmarkEnd w:id="23"/>
      <w:r w:rsidRPr="00E5482E">
        <w:rPr>
          <w:rFonts w:ascii="Times New Roman" w:hAnsi="Times New Roman" w:cs="Times New Roman"/>
          <w:color w:val="002060"/>
          <w:sz w:val="24"/>
          <w:szCs w:val="24"/>
        </w:rPr>
        <w:t>GZFT Analizi</w:t>
      </w:r>
    </w:p>
    <w:p w14:paraId="1EABDF1E" w14:textId="77777777" w:rsidR="00FD3545" w:rsidRPr="00E5482E" w:rsidRDefault="00FD3545">
      <w:pPr>
        <w:pStyle w:val="GvdeMetni"/>
        <w:rPr>
          <w:rFonts w:ascii="Times New Roman" w:hAnsi="Times New Roman" w:cs="Times New Roman"/>
          <w:color w:val="002060"/>
        </w:rPr>
      </w:pPr>
    </w:p>
    <w:p w14:paraId="429B3992" w14:textId="77777777" w:rsidR="00FD3545" w:rsidRPr="00AA4720" w:rsidRDefault="00AA4720">
      <w:pPr>
        <w:pStyle w:val="Balk3"/>
        <w:spacing w:before="51"/>
        <w:rPr>
          <w:rFonts w:ascii="Times New Roman" w:hAnsi="Times New Roman" w:cs="Times New Roman"/>
          <w:color w:val="000000" w:themeColor="text1"/>
          <w:sz w:val="20"/>
        </w:rPr>
      </w:pPr>
      <w:r>
        <w:rPr>
          <w:rFonts w:ascii="Times New Roman" w:hAnsi="Times New Roman" w:cs="Times New Roman"/>
          <w:color w:val="000000" w:themeColor="text1"/>
          <w:sz w:val="20"/>
        </w:rPr>
        <w:t>Tablo 14</w:t>
      </w:r>
      <w:r w:rsidR="00133410" w:rsidRPr="00AA4720">
        <w:rPr>
          <w:rFonts w:ascii="Times New Roman" w:hAnsi="Times New Roman" w:cs="Times New Roman"/>
          <w:color w:val="000000" w:themeColor="text1"/>
          <w:sz w:val="20"/>
        </w:rPr>
        <w:t>: GZFT Listesi</w:t>
      </w:r>
    </w:p>
    <w:p w14:paraId="57FC6E4E" w14:textId="77777777"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14:paraId="42B39EBD" w14:textId="77777777"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14:paraId="0A207F21" w14:textId="77777777"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14:paraId="1BB9D1D5" w14:textId="77777777"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14:paraId="551668EF" w14:textId="77777777"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14:paraId="7FDD81A3" w14:textId="77777777"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14:paraId="6FC34744" w14:textId="77777777"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14:paraId="3192020D" w14:textId="77777777"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14:paraId="49657A6C" w14:textId="77777777"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14:paraId="2BD09358" w14:textId="77777777"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14:paraId="57C481A6"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 faaliyetlerine önem veriyor olması</w:t>
            </w:r>
          </w:p>
          <w:p w14:paraId="28AE9B91"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Okul ve kurumlarda teknolojik altyapı çalışmalarının Bakanlığımızın belirlediği takvime uygun olarak yapılması</w:t>
            </w:r>
          </w:p>
          <w:p w14:paraId="4D92D07C"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Okul türleri bakımından eğitim kurumlarının çeşitliliğe sahip olması</w:t>
            </w:r>
          </w:p>
          <w:p w14:paraId="1454F17A"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Müdürlüğümüz faaliyetlerinin mevzuata uygun olarak yapılması</w:t>
            </w:r>
          </w:p>
          <w:p w14:paraId="19C0934A"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Bilgi edinme, halkla ilişkiler sürecinin mevzuatın belirlediği yasal sürede gerçekleşmesi</w:t>
            </w:r>
          </w:p>
          <w:p w14:paraId="0BDF39AE"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İl, İlçe ve okul/kurum düzeyinde iletişim ve yazışmaların zamanında gerçekleşmesi</w:t>
            </w:r>
          </w:p>
          <w:p w14:paraId="0DB479BE"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Kurumların yönetici ihtiyacının karşılanması</w:t>
            </w:r>
          </w:p>
          <w:p w14:paraId="5D03D8E7" w14:textId="77777777" w:rsidR="00A84E0E" w:rsidRPr="000B3DA4" w:rsidRDefault="00A84E0E" w:rsidP="009A4578">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14:paraId="467CDC98" w14:textId="450CFB09" w:rsidR="00A85B1E" w:rsidRPr="00A85B1E" w:rsidRDefault="00A85B1E" w:rsidP="00A85B1E">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 fa</w:t>
            </w:r>
            <w:r>
              <w:rPr>
                <w:rFonts w:ascii="Times New Roman" w:hAnsi="Times New Roman" w:cs="Times New Roman"/>
                <w:b w:val="0"/>
                <w:sz w:val="18"/>
                <w:szCs w:val="18"/>
              </w:rPr>
              <w:t>aliyetlerine önem vermemesi</w:t>
            </w:r>
          </w:p>
          <w:p w14:paraId="77A500C3"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eğitimciler yerine basın-yayın araç</w:t>
            </w:r>
            <w:r w:rsidR="00D63609" w:rsidRPr="000B3DA4">
              <w:rPr>
                <w:rFonts w:ascii="Times New Roman" w:hAnsi="Times New Roman" w:cs="Times New Roman"/>
                <w:b w:val="0"/>
                <w:sz w:val="18"/>
                <w:szCs w:val="18"/>
              </w:rPr>
              <w:t>larını otorite kabul etmeleri</w:t>
            </w:r>
          </w:p>
          <w:p w14:paraId="101B39CB"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eğitimde kalite” kavramını, merkezi sınav başarısı olarak algılaması</w:t>
            </w:r>
          </w:p>
          <w:p w14:paraId="7F84EB72"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 xml:space="preserve">Öğrenci velilerinin eğitimcilere yönelik müdahale alanlarının fazla olması, eğitimcilerde </w:t>
            </w:r>
            <w:proofErr w:type="spellStart"/>
            <w:r w:rsidRPr="000B3DA4">
              <w:rPr>
                <w:rFonts w:ascii="Times New Roman" w:hAnsi="Times New Roman" w:cs="Times New Roman"/>
                <w:b w:val="0"/>
                <w:sz w:val="18"/>
                <w:szCs w:val="18"/>
              </w:rPr>
              <w:t>mental</w:t>
            </w:r>
            <w:proofErr w:type="spellEnd"/>
            <w:r w:rsidRPr="000B3DA4">
              <w:rPr>
                <w:rFonts w:ascii="Times New Roman" w:hAnsi="Times New Roman" w:cs="Times New Roman"/>
                <w:b w:val="0"/>
                <w:sz w:val="18"/>
                <w:szCs w:val="18"/>
              </w:rPr>
              <w:t xml:space="preserve"> yorgunluğa neden olması</w:t>
            </w:r>
          </w:p>
          <w:p w14:paraId="2949784A"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Eğitim faaliyetleri Ar-Ge çalışmaları için kaynak bulma zorluğu</w:t>
            </w:r>
          </w:p>
          <w:p w14:paraId="02987CBD"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Yerel maddi destek bulmakta yaşanan güçlükler</w:t>
            </w:r>
          </w:p>
          <w:p w14:paraId="2EF60793"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Özel eğitim hizmetlerinden yararlanması gereken velilerin önyargıları, çevresel etmenlerden kaynaklanan çekinceleri</w:t>
            </w:r>
          </w:p>
          <w:p w14:paraId="2F8D4CA0"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Bilimsel, teknolojik temalı çalışmalar için maddi kaynak temininde güçlük yaşanması</w:t>
            </w:r>
          </w:p>
          <w:p w14:paraId="5AC165C6" w14:textId="77777777" w:rsidR="00A84E0E" w:rsidRPr="000B3DA4" w:rsidRDefault="00FB73EC"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K</w:t>
            </w:r>
            <w:r w:rsidR="00A84E0E" w:rsidRPr="000B3DA4">
              <w:rPr>
                <w:rFonts w:ascii="Times New Roman" w:hAnsi="Times New Roman" w:cs="Times New Roman"/>
                <w:b w:val="0"/>
                <w:sz w:val="18"/>
                <w:szCs w:val="18"/>
              </w:rPr>
              <w:t>urumlarda veli görüşme randevu sisteminin bulunmaması nedeniyle eğitim faaliyetlerinin aksaması</w:t>
            </w:r>
          </w:p>
          <w:p w14:paraId="486A39FE"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Okul-Aile Birliklerinin etkin işletilememesi, iş ve işlemlerin okul yönetimince yüklenilmesi</w:t>
            </w:r>
          </w:p>
          <w:p w14:paraId="2E3F8FAE"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Yönetici ve öğretmenlerin kişisel ve mesleki yeterlilik kapsamında eğitim ihtiyacı</w:t>
            </w:r>
          </w:p>
          <w:p w14:paraId="5777C7D9"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Tüm eğitim kurumlarında güvenlik kamerası bulunmaması</w:t>
            </w:r>
          </w:p>
          <w:p w14:paraId="293AAE2B"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Tüm eğitim kurumlarında güvenlik görevlisi bulunmaması</w:t>
            </w:r>
          </w:p>
          <w:p w14:paraId="4B387565" w14:textId="77777777" w:rsidR="00A84E0E" w:rsidRPr="000B3DA4" w:rsidRDefault="00A84E0E" w:rsidP="000B3DA4">
            <w:pPr>
              <w:pStyle w:val="TableParagraph"/>
              <w:ind w:left="146"/>
              <w:rPr>
                <w:rFonts w:ascii="Times New Roman" w:hAnsi="Times New Roman" w:cs="Times New Roman"/>
                <w:b w:val="0"/>
                <w:sz w:val="18"/>
                <w:szCs w:val="18"/>
              </w:rPr>
            </w:pPr>
          </w:p>
        </w:tc>
        <w:tc>
          <w:tcPr>
            <w:tcW w:w="2269" w:type="dxa"/>
            <w:tcBorders>
              <w:top w:val="none" w:sz="0" w:space="0" w:color="auto"/>
            </w:tcBorders>
          </w:tcPr>
          <w:p w14:paraId="1CAF8243" w14:textId="77777777" w:rsidR="00A84E0E" w:rsidRPr="000B3DA4"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Kadın-erkek nüfus dağılımının yakın değerde olması,</w:t>
            </w:r>
          </w:p>
          <w:p w14:paraId="142507A1" w14:textId="77777777" w:rsidR="00A84E0E" w:rsidRPr="000B3DA4"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Gelenek ve görenek bakımından zengin bir tarihi geçmişe sahip olması</w:t>
            </w:r>
          </w:p>
          <w:p w14:paraId="4FC8B3E7" w14:textId="27909D75" w:rsidR="00A84E0E" w:rsidRPr="000B3DA4"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Eğitimciler tarafı</w:t>
            </w:r>
            <w:r w:rsidR="00FC1A41">
              <w:rPr>
                <w:rFonts w:ascii="Times New Roman" w:hAnsi="Times New Roman" w:cs="Times New Roman"/>
                <w:b w:val="0"/>
                <w:sz w:val="18"/>
                <w:szCs w:val="18"/>
              </w:rPr>
              <w:t>ndan tercih edilen bir il olmaması</w:t>
            </w:r>
          </w:p>
          <w:p w14:paraId="61AA7577" w14:textId="1E07536D" w:rsidR="00A84E0E" w:rsidRPr="000B3DA4" w:rsidRDefault="009A4578"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İlçenin</w:t>
            </w:r>
            <w:r w:rsidR="00FC1A41">
              <w:rPr>
                <w:rFonts w:ascii="Times New Roman" w:hAnsi="Times New Roman" w:cs="Times New Roman"/>
                <w:b w:val="0"/>
                <w:sz w:val="18"/>
                <w:szCs w:val="18"/>
              </w:rPr>
              <w:t xml:space="preserve"> Doğu Anadolu </w:t>
            </w:r>
            <w:proofErr w:type="gramStart"/>
            <w:r w:rsidR="00FC1A41">
              <w:rPr>
                <w:rFonts w:ascii="Times New Roman" w:hAnsi="Times New Roman" w:cs="Times New Roman"/>
                <w:b w:val="0"/>
                <w:sz w:val="18"/>
                <w:szCs w:val="18"/>
              </w:rPr>
              <w:t xml:space="preserve">Bölgesinin </w:t>
            </w:r>
            <w:r w:rsidR="00A84E0E" w:rsidRPr="000B3DA4">
              <w:rPr>
                <w:rFonts w:ascii="Times New Roman" w:hAnsi="Times New Roman" w:cs="Times New Roman"/>
                <w:b w:val="0"/>
                <w:sz w:val="18"/>
                <w:szCs w:val="18"/>
              </w:rPr>
              <w:t xml:space="preserve"> iklim</w:t>
            </w:r>
            <w:proofErr w:type="gramEnd"/>
            <w:r w:rsidR="00A84E0E" w:rsidRPr="000B3DA4">
              <w:rPr>
                <w:rFonts w:ascii="Times New Roman" w:hAnsi="Times New Roman" w:cs="Times New Roman"/>
                <w:b w:val="0"/>
                <w:sz w:val="18"/>
                <w:szCs w:val="18"/>
              </w:rPr>
              <w:t xml:space="preserve"> şartlarına sahip olması</w:t>
            </w:r>
          </w:p>
          <w:p w14:paraId="63693A2F" w14:textId="77777777" w:rsidR="00A84E0E" w:rsidRPr="000B3DA4"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14:paraId="56EA02C0"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Hükümet ve MEB eğitim önceliklerinin değişmesi ihtimali</w:t>
            </w:r>
          </w:p>
          <w:p w14:paraId="6A786C3E"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Özel sektör ve sanayi kuruluşlarının politikalarında eğitim faaliyetlerine yeterince yer verilmemesi, </w:t>
            </w:r>
          </w:p>
          <w:p w14:paraId="28DD8754"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AB Projelerine ayrılan fon miktarlarındaki değişkenlik</w:t>
            </w:r>
          </w:p>
          <w:p w14:paraId="559D5E35"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Yerel yönetimlerin siyasi kaygıları ile eğitim çalışmalarına destek vermedeki çekinceleri</w:t>
            </w:r>
          </w:p>
          <w:p w14:paraId="1133F60B" w14:textId="77777777" w:rsidR="000B3DA4" w:rsidRPr="000B3DA4" w:rsidRDefault="000B3DA4" w:rsidP="000B3DA4">
            <w:pPr>
              <w:pStyle w:val="TableParagraph"/>
              <w:ind w:left="146"/>
              <w:rPr>
                <w:rFonts w:ascii="Times New Roman" w:hAnsi="Times New Roman" w:cs="Times New Roman"/>
                <w:b w:val="0"/>
                <w:sz w:val="16"/>
                <w:szCs w:val="16"/>
              </w:rPr>
            </w:pPr>
          </w:p>
          <w:p w14:paraId="1172AEDC"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Öğretmenlerin bir kurumda çalışma süreleri</w:t>
            </w:r>
          </w:p>
          <w:p w14:paraId="77AADD80"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14:paraId="71005E73"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Eğitim faaliyetleri Ar-Ge çalışmalarına bütçe ayrılamaması</w:t>
            </w:r>
          </w:p>
          <w:p w14:paraId="363451CC"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Yerel maddi destek bulmakta yaşanan güçlükler</w:t>
            </w:r>
          </w:p>
          <w:p w14:paraId="1032C7DE" w14:textId="5080C81A" w:rsidR="00A84E0E" w:rsidRPr="000B3DA4" w:rsidRDefault="00CB1108" w:rsidP="00AC280C">
            <w:pPr>
              <w:pStyle w:val="TableParagraph"/>
              <w:numPr>
                <w:ilvl w:val="0"/>
                <w:numId w:val="37"/>
              </w:numPr>
              <w:ind w:left="146" w:hanging="142"/>
              <w:rPr>
                <w:rFonts w:ascii="Times New Roman" w:hAnsi="Times New Roman" w:cs="Times New Roman"/>
                <w:b w:val="0"/>
                <w:sz w:val="16"/>
                <w:szCs w:val="16"/>
              </w:rPr>
            </w:pPr>
            <w:r>
              <w:rPr>
                <w:rFonts w:ascii="Times New Roman" w:hAnsi="Times New Roman" w:cs="Times New Roman"/>
                <w:b w:val="0"/>
                <w:sz w:val="16"/>
                <w:szCs w:val="16"/>
              </w:rPr>
              <w:t xml:space="preserve">Mahallelerde </w:t>
            </w:r>
            <w:proofErr w:type="spellStart"/>
            <w:r>
              <w:rPr>
                <w:rFonts w:ascii="Times New Roman" w:hAnsi="Times New Roman" w:cs="Times New Roman"/>
                <w:b w:val="0"/>
                <w:sz w:val="16"/>
                <w:szCs w:val="16"/>
              </w:rPr>
              <w:t>yaşayanlırın</w:t>
            </w:r>
            <w:proofErr w:type="spellEnd"/>
            <w:r>
              <w:rPr>
                <w:rFonts w:ascii="Times New Roman" w:hAnsi="Times New Roman" w:cs="Times New Roman"/>
                <w:b w:val="0"/>
                <w:sz w:val="16"/>
                <w:szCs w:val="16"/>
              </w:rPr>
              <w:t xml:space="preserve"> yaşlı </w:t>
            </w:r>
            <w:proofErr w:type="gramStart"/>
            <w:r>
              <w:rPr>
                <w:rFonts w:ascii="Times New Roman" w:hAnsi="Times New Roman" w:cs="Times New Roman"/>
                <w:b w:val="0"/>
                <w:sz w:val="16"/>
                <w:szCs w:val="16"/>
              </w:rPr>
              <w:t xml:space="preserve">oluşu </w:t>
            </w:r>
            <w:r w:rsidR="00A84E0E" w:rsidRPr="000B3DA4">
              <w:rPr>
                <w:rFonts w:ascii="Times New Roman" w:hAnsi="Times New Roman" w:cs="Times New Roman"/>
                <w:b w:val="0"/>
                <w:sz w:val="16"/>
                <w:szCs w:val="16"/>
              </w:rPr>
              <w:t>,</w:t>
            </w:r>
            <w:proofErr w:type="gramEnd"/>
            <w:r w:rsidR="00A84E0E" w:rsidRPr="000B3DA4">
              <w:rPr>
                <w:rFonts w:ascii="Times New Roman" w:hAnsi="Times New Roman" w:cs="Times New Roman"/>
                <w:b w:val="0"/>
                <w:sz w:val="16"/>
                <w:szCs w:val="16"/>
              </w:rPr>
              <w:t xml:space="preserve"> </w:t>
            </w:r>
          </w:p>
          <w:p w14:paraId="072A5170"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Genç nüfusun azalması (TÜİK,2016),  </w:t>
            </w:r>
          </w:p>
          <w:p w14:paraId="7D82FB98"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İş kaygısı nedeniyle velilerin eğitim faaliyetlerine katılım oranlarının düşük olması</w:t>
            </w:r>
          </w:p>
          <w:p w14:paraId="24FAE21E"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Bilimsel, teknolojik temalı çalışmalar için maddi kaynak temininde güçlük yaşanması</w:t>
            </w:r>
          </w:p>
          <w:p w14:paraId="47C161F4"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Mevzuat ve paydaş beklentileri arasında yaşanan uyuşmazlık</w:t>
            </w:r>
          </w:p>
          <w:p w14:paraId="6998F3DF" w14:textId="1CFD4F4D"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Hayva</w:t>
            </w:r>
            <w:r w:rsidR="00CB1108">
              <w:rPr>
                <w:rFonts w:ascii="Times New Roman" w:hAnsi="Times New Roman" w:cs="Times New Roman"/>
                <w:b w:val="0"/>
                <w:sz w:val="16"/>
                <w:szCs w:val="16"/>
              </w:rPr>
              <w:t>ncılık faaliyetlerinin yeterince olmaması</w:t>
            </w:r>
          </w:p>
        </w:tc>
      </w:tr>
    </w:tbl>
    <w:p w14:paraId="7BB16EEE" w14:textId="77777777" w:rsidR="00840E14" w:rsidRPr="00284AF8" w:rsidRDefault="00840E14">
      <w:pPr>
        <w:pStyle w:val="GvdeMetni"/>
        <w:ind w:left="136" w:right="132"/>
        <w:jc w:val="both"/>
        <w:rPr>
          <w:rFonts w:ascii="Times New Roman" w:hAnsi="Times New Roman" w:cs="Times New Roman"/>
        </w:rPr>
      </w:pPr>
    </w:p>
    <w:p w14:paraId="60F9AA1A" w14:textId="77777777" w:rsidR="000806E0" w:rsidRDefault="000806E0">
      <w:pPr>
        <w:pStyle w:val="GvdeMetni"/>
        <w:spacing w:before="10"/>
        <w:rPr>
          <w:rFonts w:ascii="Times New Roman" w:hAnsi="Times New Roman" w:cs="Times New Roman"/>
        </w:rPr>
      </w:pPr>
    </w:p>
    <w:p w14:paraId="533F9684" w14:textId="77777777" w:rsidR="00DA359C" w:rsidRDefault="00DA359C">
      <w:pPr>
        <w:pStyle w:val="GvdeMetni"/>
        <w:spacing w:before="10"/>
        <w:rPr>
          <w:rFonts w:ascii="Times New Roman" w:hAnsi="Times New Roman" w:cs="Times New Roman"/>
        </w:rPr>
      </w:pPr>
    </w:p>
    <w:p w14:paraId="497E2A82" w14:textId="77777777" w:rsidR="00DA359C" w:rsidRDefault="00DA359C">
      <w:pPr>
        <w:pStyle w:val="GvdeMetni"/>
        <w:spacing w:before="10"/>
        <w:rPr>
          <w:rFonts w:ascii="Times New Roman" w:hAnsi="Times New Roman" w:cs="Times New Roman"/>
        </w:rPr>
      </w:pPr>
    </w:p>
    <w:p w14:paraId="009FED88" w14:textId="77777777" w:rsidR="00FC1A41" w:rsidRDefault="00FC1A41">
      <w:pPr>
        <w:pStyle w:val="GvdeMetni"/>
        <w:spacing w:before="10"/>
        <w:rPr>
          <w:rFonts w:ascii="Times New Roman" w:hAnsi="Times New Roman" w:cs="Times New Roman"/>
        </w:rPr>
      </w:pPr>
    </w:p>
    <w:p w14:paraId="08318DEE" w14:textId="77777777" w:rsidR="00DA359C" w:rsidRDefault="00DA359C">
      <w:pPr>
        <w:pStyle w:val="GvdeMetni"/>
        <w:spacing w:before="10"/>
        <w:rPr>
          <w:rFonts w:ascii="Times New Roman" w:hAnsi="Times New Roman" w:cs="Times New Roman"/>
        </w:rPr>
      </w:pPr>
    </w:p>
    <w:p w14:paraId="701E889F" w14:textId="77777777" w:rsidR="00DA359C" w:rsidRDefault="00DA359C">
      <w:pPr>
        <w:pStyle w:val="GvdeMetni"/>
        <w:spacing w:before="10"/>
        <w:rPr>
          <w:rFonts w:ascii="Times New Roman" w:hAnsi="Times New Roman" w:cs="Times New Roman"/>
        </w:rPr>
      </w:pPr>
    </w:p>
    <w:p w14:paraId="64FF9B35" w14:textId="77777777"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4" w:name="_bookmark42"/>
      <w:bookmarkEnd w:id="24"/>
      <w:r w:rsidRPr="00E5482E">
        <w:rPr>
          <w:rFonts w:ascii="Times New Roman" w:hAnsi="Times New Roman" w:cs="Times New Roman"/>
          <w:color w:val="002060"/>
          <w:sz w:val="24"/>
          <w:szCs w:val="24"/>
        </w:rPr>
        <w:t>Tespitler ve İhtiyaçların Belirlenmesi</w:t>
      </w:r>
    </w:p>
    <w:p w14:paraId="3CF23272" w14:textId="77777777" w:rsidR="00FD3545" w:rsidRPr="00284AF8" w:rsidRDefault="00FD3545">
      <w:pPr>
        <w:pStyle w:val="GvdeMetni"/>
        <w:spacing w:before="11"/>
        <w:rPr>
          <w:rFonts w:ascii="Times New Roman" w:hAnsi="Times New Roman" w:cs="Times New Roman"/>
          <w:b/>
        </w:rPr>
      </w:pPr>
    </w:p>
    <w:p w14:paraId="3286125C" w14:textId="77777777" w:rsidR="00FD3545" w:rsidRPr="00AA4720" w:rsidRDefault="00133410">
      <w:pPr>
        <w:pStyle w:val="Balk3"/>
        <w:spacing w:before="51"/>
        <w:rPr>
          <w:rFonts w:ascii="Times New Roman" w:hAnsi="Times New Roman" w:cs="Times New Roman"/>
          <w:color w:val="000000" w:themeColor="text1"/>
          <w:sz w:val="20"/>
        </w:rPr>
      </w:pPr>
      <w:bookmarkStart w:id="25" w:name="_bookmark43"/>
      <w:bookmarkEnd w:id="25"/>
      <w:r w:rsidRPr="00AA4720">
        <w:rPr>
          <w:rFonts w:ascii="Times New Roman" w:hAnsi="Times New Roman" w:cs="Times New Roman"/>
          <w:color w:val="000000" w:themeColor="text1"/>
          <w:sz w:val="20"/>
        </w:rPr>
        <w:t>Tablo 1</w:t>
      </w:r>
      <w:r w:rsidR="00AA4720">
        <w:rPr>
          <w:rFonts w:ascii="Times New Roman" w:hAnsi="Times New Roman" w:cs="Times New Roman"/>
          <w:color w:val="000000" w:themeColor="text1"/>
          <w:sz w:val="20"/>
        </w:rPr>
        <w:t>5</w:t>
      </w:r>
      <w:r w:rsidRPr="00AA4720">
        <w:rPr>
          <w:rFonts w:ascii="Times New Roman" w:hAnsi="Times New Roman" w:cs="Times New Roman"/>
          <w:color w:val="000000" w:themeColor="text1"/>
          <w:sz w:val="20"/>
        </w:rPr>
        <w:t>: Tespitler ve İhtiyaçlar</w:t>
      </w:r>
    </w:p>
    <w:p w14:paraId="5C7B302F" w14:textId="77777777"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14:paraId="447B06CA" w14:textId="77777777"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14:paraId="7CF44FF7" w14:textId="77777777"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43ACAF37" w14:textId="77777777"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14:paraId="52CAADD1" w14:textId="77777777"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14:paraId="1524C5C1" w14:textId="77777777"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3EC04162"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709929CF"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Hedeflerin paydaş beklentilerini tam olarak ifade edecek şekilde ihtiyaçları karşılayacak sayıda o</w:t>
            </w:r>
            <w:r w:rsidR="0075430E" w:rsidRPr="00A40DF1">
              <w:rPr>
                <w:rFonts w:ascii="Times New Roman" w:hAnsi="Times New Roman" w:cs="Times New Roman"/>
                <w:sz w:val="16"/>
                <w:szCs w:val="16"/>
              </w:rPr>
              <w:t>l</w:t>
            </w:r>
            <w:r w:rsidRPr="00A40DF1">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3EE5E8E7"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14:paraId="2504DC20"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3EC33CCD"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63006D72"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22739A9D" w14:textId="77777777" w:rsidR="007147A2" w:rsidRPr="0095575F"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Özel sektör, üniversite ve yerel kuruluşlarla</w:t>
            </w:r>
            <w:r w:rsidRPr="0095575F">
              <w:rPr>
                <w:rFonts w:ascii="Times New Roman" w:hAnsi="Times New Roman" w:cs="Times New Roman"/>
                <w:b w:val="0"/>
                <w:sz w:val="16"/>
                <w:szCs w:val="16"/>
              </w:rPr>
              <w:t xml:space="preserve"> düzenlenen protokollerde mevzuatla birlikte kurumumuzun mevcut durumu ve kuruluş politik</w:t>
            </w:r>
            <w:r w:rsidRPr="00A40DF1">
              <w:rPr>
                <w:rFonts w:ascii="Times New Roman" w:hAnsi="Times New Roman" w:cs="Times New Roman"/>
                <w:b w:val="0"/>
                <w:sz w:val="16"/>
                <w:szCs w:val="16"/>
              </w:rPr>
              <w:t>alarının birlikte değerlendirilmesi</w:t>
            </w:r>
          </w:p>
          <w:p w14:paraId="47FF379A" w14:textId="77777777" w:rsidR="007147A2" w:rsidRPr="00A40DF1"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14:paraId="48710C6F"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467D6E8C"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5506D02B" w14:textId="77777777" w:rsidR="007147A2" w:rsidRPr="00A40DF1"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016CDD43"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14:paraId="50A04993"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33F6E7E7"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222B453D"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 xml:space="preserve">Paydaşların çeşitliliği ve paydaş kitlesinin nicel büyüklüğü, </w:t>
            </w:r>
          </w:p>
          <w:p w14:paraId="710BF11A"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proofErr w:type="spellStart"/>
            <w:r w:rsidRPr="00A40DF1">
              <w:rPr>
                <w:rFonts w:ascii="Times New Roman" w:hAnsi="Times New Roman" w:cs="Times New Roman"/>
                <w:sz w:val="16"/>
                <w:szCs w:val="16"/>
              </w:rPr>
              <w:t>Idarenin</w:t>
            </w:r>
            <w:proofErr w:type="spellEnd"/>
            <w:r w:rsidRPr="00A40DF1">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722D5845"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14:paraId="01C62931"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303365A5"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3ECF2B3B" w14:textId="77777777" w:rsidR="007147A2" w:rsidRPr="0095575F" w:rsidRDefault="007147A2" w:rsidP="00AC280C">
            <w:pPr>
              <w:pStyle w:val="TableParagraph"/>
              <w:numPr>
                <w:ilvl w:val="0"/>
                <w:numId w:val="37"/>
              </w:numPr>
              <w:ind w:left="146" w:right="142" w:hanging="142"/>
              <w:jc w:val="both"/>
              <w:rPr>
                <w:rFonts w:ascii="Times New Roman" w:hAnsi="Times New Roman" w:cs="Times New Roman"/>
                <w:sz w:val="16"/>
                <w:szCs w:val="16"/>
              </w:rPr>
            </w:pPr>
            <w:r w:rsidRPr="00A40DF1">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2CBA4A6E"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A40DF1">
              <w:rPr>
                <w:rFonts w:ascii="Times New Roman" w:hAnsi="Times New Roman" w:cs="Times New Roman"/>
                <w:b w:val="0"/>
                <w:sz w:val="16"/>
                <w:szCs w:val="16"/>
              </w:rPr>
              <w:t>motivasyon</w:t>
            </w:r>
            <w:proofErr w:type="gramEnd"/>
            <w:r w:rsidRPr="00A40DF1">
              <w:rPr>
                <w:rFonts w:ascii="Times New Roman" w:hAnsi="Times New Roman" w:cs="Times New Roman"/>
                <w:b w:val="0"/>
                <w:sz w:val="16"/>
                <w:szCs w:val="16"/>
              </w:rPr>
              <w:t xml:space="preserve"> çalışmalarına daha fazla önem verilmesi</w:t>
            </w:r>
          </w:p>
        </w:tc>
      </w:tr>
      <w:tr w:rsidR="007147A2" w:rsidRPr="00284AF8" w14:paraId="62A9C367"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2A26FE5D"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34F90D28"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517A7A11"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 xml:space="preserve">Merkezi ve mahalli </w:t>
            </w:r>
            <w:proofErr w:type="spellStart"/>
            <w:r w:rsidRPr="00A40DF1">
              <w:rPr>
                <w:rFonts w:ascii="Times New Roman" w:hAnsi="Times New Roman" w:cs="Times New Roman"/>
                <w:b w:val="0"/>
                <w:sz w:val="16"/>
                <w:szCs w:val="16"/>
              </w:rPr>
              <w:t>hizmetiçi</w:t>
            </w:r>
            <w:proofErr w:type="spellEnd"/>
            <w:r w:rsidRPr="00A40DF1">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7147A2" w:rsidRPr="00284AF8" w14:paraId="47ED060D" w14:textId="77777777"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5BA2F78"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72BBDB64" w14:textId="01E320F3" w:rsidR="007147A2" w:rsidRPr="007E595D" w:rsidRDefault="00524461" w:rsidP="007F5E38">
            <w:pPr>
              <w:pStyle w:val="TableParagraph"/>
              <w:numPr>
                <w:ilvl w:val="0"/>
                <w:numId w:val="39"/>
              </w:numPr>
              <w:ind w:left="137" w:right="142" w:hanging="137"/>
              <w:jc w:val="both"/>
              <w:rPr>
                <w:rFonts w:ascii="Times New Roman" w:hAnsi="Times New Roman" w:cs="Times New Roman"/>
                <w:sz w:val="16"/>
                <w:szCs w:val="16"/>
              </w:rPr>
            </w:pPr>
            <w:proofErr w:type="gramStart"/>
            <w:r>
              <w:rPr>
                <w:rFonts w:ascii="Times New Roman" w:hAnsi="Times New Roman" w:cs="Times New Roman"/>
                <w:sz w:val="16"/>
                <w:szCs w:val="16"/>
              </w:rPr>
              <w:t xml:space="preserve">Kurumumuzda </w:t>
            </w:r>
            <w:r w:rsidR="007147A2" w:rsidRPr="007E595D">
              <w:rPr>
                <w:rFonts w:ascii="Times New Roman" w:hAnsi="Times New Roman" w:cs="Times New Roman"/>
                <w:sz w:val="16"/>
                <w:szCs w:val="16"/>
              </w:rPr>
              <w:t xml:space="preserve"> pikap</w:t>
            </w:r>
            <w:proofErr w:type="gramEnd"/>
            <w:r w:rsidR="007147A2" w:rsidRPr="007E595D">
              <w:rPr>
                <w:rFonts w:ascii="Times New Roman" w:hAnsi="Times New Roman" w:cs="Times New Roman"/>
                <w:sz w:val="16"/>
                <w:szCs w:val="16"/>
              </w:rPr>
              <w:t xml:space="preserve">, </w:t>
            </w:r>
            <w:proofErr w:type="spellStart"/>
            <w:r w:rsidR="007147A2" w:rsidRPr="007E595D">
              <w:rPr>
                <w:rFonts w:ascii="Times New Roman" w:hAnsi="Times New Roman" w:cs="Times New Roman"/>
                <w:sz w:val="16"/>
                <w:szCs w:val="16"/>
              </w:rPr>
              <w:t>minibus</w:t>
            </w:r>
            <w:proofErr w:type="spellEnd"/>
            <w:r w:rsidR="007147A2" w:rsidRPr="007E595D">
              <w:rPr>
                <w:rFonts w:ascii="Times New Roman" w:hAnsi="Times New Roman" w:cs="Times New Roman"/>
                <w:sz w:val="16"/>
                <w:szCs w:val="16"/>
              </w:rPr>
              <w:t xml:space="preserve"> türü</w:t>
            </w:r>
            <w:r w:rsidR="00094F8B">
              <w:rPr>
                <w:rFonts w:ascii="Times New Roman" w:hAnsi="Times New Roman" w:cs="Times New Roman"/>
                <w:sz w:val="16"/>
                <w:szCs w:val="16"/>
              </w:rPr>
              <w:t xml:space="preserve"> taşıma aracı</w:t>
            </w:r>
            <w:r w:rsidR="007147A2" w:rsidRPr="007E595D">
              <w:rPr>
                <w:rFonts w:ascii="Times New Roman" w:hAnsi="Times New Roman" w:cs="Times New Roman"/>
                <w:sz w:val="16"/>
                <w:szCs w:val="16"/>
              </w:rPr>
              <w:t xml:space="preserve"> </w:t>
            </w:r>
            <w:r w:rsidR="007F5E38">
              <w:rPr>
                <w:rFonts w:ascii="Times New Roman" w:hAnsi="Times New Roman" w:cs="Times New Roman"/>
                <w:sz w:val="16"/>
                <w:szCs w:val="16"/>
              </w:rPr>
              <w:t>araç yoktur.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7CB81207" w14:textId="44ED2E5C" w:rsidR="007147A2" w:rsidRDefault="00611946" w:rsidP="00AC280C">
            <w:pPr>
              <w:pStyle w:val="TableParagraph"/>
              <w:numPr>
                <w:ilvl w:val="0"/>
                <w:numId w:val="37"/>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Kurumumuz bünyesinde bir araç olmalı</w:t>
            </w:r>
          </w:p>
          <w:p w14:paraId="2BDC9280" w14:textId="1AB59F5C" w:rsidR="00F65A46" w:rsidRPr="007E595D" w:rsidRDefault="00F65A46" w:rsidP="00AC280C">
            <w:pPr>
              <w:pStyle w:val="TableParagraph"/>
              <w:numPr>
                <w:ilvl w:val="0"/>
                <w:numId w:val="37"/>
              </w:numPr>
              <w:ind w:left="142" w:right="141" w:hanging="142"/>
              <w:jc w:val="both"/>
              <w:rPr>
                <w:rFonts w:ascii="Times New Roman" w:hAnsi="Times New Roman" w:cs="Times New Roman"/>
                <w:b w:val="0"/>
                <w:sz w:val="16"/>
                <w:szCs w:val="16"/>
              </w:rPr>
            </w:pPr>
          </w:p>
        </w:tc>
      </w:tr>
      <w:tr w:rsidR="007147A2" w:rsidRPr="00284AF8" w14:paraId="1A9A3015"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6B0DFA7C" w14:textId="3C989732"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124F581E"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08F42E20"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Yerel istatistik sisteminin etkin şekilde kullanılması için gerekli yasal düzenlemelerin yapılması</w:t>
            </w:r>
          </w:p>
        </w:tc>
      </w:tr>
      <w:tr w:rsidR="007147A2" w:rsidRPr="00284AF8" w14:paraId="7C06B357"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83360C9"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5614B99D"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 xml:space="preserve">Öngörülemeyen nedenlerden dolayı bütçede kesinti ihtimalinin yapılması </w:t>
            </w:r>
          </w:p>
          <w:p w14:paraId="74219785"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47BEC134"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14:paraId="4508383D" w14:textId="77777777" w:rsidTr="00B41171">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281B0D70"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30DF4CD8" w14:textId="1A183732"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Hükümet</w:t>
            </w:r>
            <w:r w:rsidR="00A85B1E">
              <w:rPr>
                <w:rFonts w:ascii="Times New Roman" w:hAnsi="Times New Roman" w:cs="Times New Roman"/>
                <w:sz w:val="16"/>
                <w:szCs w:val="16"/>
              </w:rPr>
              <w:t>in</w:t>
            </w:r>
            <w:r w:rsidRPr="006E67D9">
              <w:rPr>
                <w:rFonts w:ascii="Times New Roman" w:hAnsi="Times New Roman" w:cs="Times New Roman"/>
                <w:sz w:val="16"/>
                <w:szCs w:val="16"/>
              </w:rPr>
              <w:t xml:space="preserve"> eğitim politikaları</w:t>
            </w:r>
          </w:p>
          <w:p w14:paraId="0193B511"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Norm kadro doluluk oranları</w:t>
            </w:r>
          </w:p>
          <w:p w14:paraId="1A96024D"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Sanayi kuruluşlarının faaliyet alanları</w:t>
            </w:r>
          </w:p>
          <w:p w14:paraId="07E31580"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AB Hibe Fonları</w:t>
            </w:r>
          </w:p>
          <w:p w14:paraId="2DBC8018"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Yerel yönetimler</w:t>
            </w:r>
          </w:p>
          <w:p w14:paraId="338AD779"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Atama ve yer değiştirme iş ve işlemleri</w:t>
            </w:r>
          </w:p>
          <w:p w14:paraId="7079085F"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Özel sektör ve sanayi kuruluşları ile ilişkiler</w:t>
            </w:r>
          </w:p>
          <w:p w14:paraId="6E430AAD"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Ailelerin gelir düzeyi</w:t>
            </w:r>
          </w:p>
          <w:p w14:paraId="1CFD6F22"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İstihdam oranları</w:t>
            </w:r>
          </w:p>
          <w:p w14:paraId="419D2E90"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Üretim faaliyetleri</w:t>
            </w:r>
          </w:p>
          <w:p w14:paraId="46102187"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Ar-Ge çalışmaları ile ilgili kaynak temini</w:t>
            </w:r>
          </w:p>
          <w:p w14:paraId="73E3225D"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Demografik dağılım</w:t>
            </w:r>
          </w:p>
          <w:p w14:paraId="6BAA4052"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Sosyal ve kültürel zenginlik</w:t>
            </w:r>
          </w:p>
          <w:p w14:paraId="7D727169"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İş alanları</w:t>
            </w:r>
          </w:p>
          <w:p w14:paraId="2A75D171"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Sosyal farklılıklar</w:t>
            </w:r>
          </w:p>
          <w:p w14:paraId="04F09F1E"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Parçalanmış aileler</w:t>
            </w:r>
          </w:p>
          <w:p w14:paraId="1E14E4D1"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Velilerin eğitim faaliyetlerine aktif katılımı</w:t>
            </w:r>
          </w:p>
          <w:p w14:paraId="229AF221"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Eğitim kurumlarının teknolojik yeterliliği</w:t>
            </w:r>
          </w:p>
          <w:p w14:paraId="2D47AB6A"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Bilimsel ve teknolojik çalışmaların mali boyutu</w:t>
            </w:r>
          </w:p>
          <w:p w14:paraId="3187C9AA"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Kaynak sağlayıcılarının kaygıları</w:t>
            </w:r>
          </w:p>
          <w:p w14:paraId="41505586"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Mevzuat hükümleri</w:t>
            </w:r>
          </w:p>
          <w:p w14:paraId="41EDDC8E"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İklimsel koşullar</w:t>
            </w:r>
          </w:p>
          <w:p w14:paraId="5D331C7C"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Jeolojik yapı</w:t>
            </w:r>
          </w:p>
          <w:p w14:paraId="0CD8A647"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 xml:space="preserve">Çevresel faktörlerden kaynaklanan </w:t>
            </w:r>
            <w:r w:rsidRPr="006E67D9">
              <w:rPr>
                <w:rFonts w:ascii="Times New Roman" w:hAnsi="Times New Roman" w:cs="Times New Roman"/>
                <w:sz w:val="16"/>
                <w:szCs w:val="16"/>
              </w:rPr>
              <w:lastRenderedPageBreak/>
              <w:t>farklılıklar</w:t>
            </w:r>
          </w:p>
          <w:p w14:paraId="6E6FB47A"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Tarım, hayvancılık faaliyetleri</w:t>
            </w:r>
          </w:p>
          <w:p w14:paraId="4E6B9F7C"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İç göç-dış göç oranları</w:t>
            </w:r>
          </w:p>
          <w:p w14:paraId="11D238EF"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48DED6FB"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lastRenderedPageBreak/>
              <w:t>Sanayi kuruluşları ile düzenlenen protokollerde mevzuatla birlikte kurumumuzun mevcut durumu ve kuruluş politikaları birlikte değerlendirilmeli</w:t>
            </w:r>
          </w:p>
          <w:p w14:paraId="27EA30D4"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Yerel yönetimlerle eğitim faaliyetleri kapsamında işbirliği artırılmalı</w:t>
            </w:r>
          </w:p>
          <w:p w14:paraId="5E600018"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AB Hibe Fonlarının etkin kullanımı konusunda tedbir alınmalı</w:t>
            </w:r>
          </w:p>
          <w:p w14:paraId="23F072B6"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Kurumsal çalışmalar, mevzuatta yapılabilecek değişikliklere uygun olarak her an güncellenebilir şekilde kurgulanmalı</w:t>
            </w:r>
          </w:p>
          <w:p w14:paraId="5A6D695C"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Ar-Ge faaliyetleri için bütçe ayrılmalı</w:t>
            </w:r>
          </w:p>
          <w:p w14:paraId="326FE5EF" w14:textId="77777777" w:rsidR="0075430E"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Maddi desteği beklenen özel sektör yetkililerinin, eğitim faaliyetlerine katılımı sağlanmalı, tanıtım çalışmaları yapılmalı</w:t>
            </w:r>
          </w:p>
          <w:p w14:paraId="09D4D0CD"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Öğrenci velilerine maddi yükümlülük getirecek çalışmalardan kaçınılmalı</w:t>
            </w:r>
          </w:p>
          <w:p w14:paraId="445B0D2F"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Kadınların eğitim çalışmalarına aktif katılımını sağlayacak etkinlikler düzenlenmeli</w:t>
            </w:r>
          </w:p>
          <w:p w14:paraId="74158D34" w14:textId="75E7F6DE" w:rsidR="007147A2" w:rsidRPr="006E67D9" w:rsidRDefault="003D1E49" w:rsidP="00AC280C">
            <w:pPr>
              <w:pStyle w:val="TableParagraph"/>
              <w:numPr>
                <w:ilvl w:val="0"/>
                <w:numId w:val="36"/>
              </w:numPr>
              <w:ind w:left="147" w:right="141" w:hanging="142"/>
              <w:jc w:val="both"/>
              <w:rPr>
                <w:rFonts w:ascii="Times New Roman" w:hAnsi="Times New Roman" w:cs="Times New Roman"/>
                <w:b w:val="0"/>
                <w:sz w:val="16"/>
                <w:szCs w:val="16"/>
              </w:rPr>
            </w:pPr>
            <w:r>
              <w:rPr>
                <w:rFonts w:ascii="Times New Roman" w:hAnsi="Times New Roman" w:cs="Times New Roman"/>
                <w:b w:val="0"/>
                <w:sz w:val="16"/>
                <w:szCs w:val="16"/>
              </w:rPr>
              <w:t>Kaynak taraması yapılarak, ilçenin</w:t>
            </w:r>
            <w:r w:rsidR="007147A2" w:rsidRPr="006E67D9">
              <w:rPr>
                <w:rFonts w:ascii="Times New Roman" w:hAnsi="Times New Roman" w:cs="Times New Roman"/>
                <w:b w:val="0"/>
                <w:sz w:val="16"/>
                <w:szCs w:val="16"/>
              </w:rPr>
              <w:t xml:space="preserve"> sosyal ve kültürel zenginlikleri hakkında yayın hazırlanmalı ve paydaşlarla paylaşılmalı</w:t>
            </w:r>
          </w:p>
          <w:p w14:paraId="79D6E884"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Sosyal içermeli, gelenek-görenekleri yansıtmaya olanak verecek çalışmalara ağırlık verilmeli</w:t>
            </w:r>
          </w:p>
          <w:p w14:paraId="44A30E0F"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Parçalanmış ailelere ve çocuklarına yönelik rehberlik ve psikolojik danışma hizmetlerinin türü ve sayısı artırılmalı</w:t>
            </w:r>
          </w:p>
          <w:p w14:paraId="3E5F23E6" w14:textId="77777777" w:rsidR="007147A2" w:rsidRPr="006E67D9"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 xml:space="preserve">Bilimsel ve teknolojik proje, sergi, fuar gibi çalışmalara özel sektör kuruluşlarının katılımı sağlanmalı </w:t>
            </w:r>
          </w:p>
          <w:p w14:paraId="62F10F36" w14:textId="77777777" w:rsidR="007147A2" w:rsidRPr="006E67D9"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Kaynak sağlayıcılarının eğitim içerikli faaliyetlerini tanıtmalarına olanak sağlamalı, bu tanıtımlar yaygınlaştırılmalı</w:t>
            </w:r>
          </w:p>
          <w:p w14:paraId="54E17098" w14:textId="77777777"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 xml:space="preserve">Paydaşlara yönelik Müdürlüğümüzün faaliyetleri ve yasal dayanakları hakkında bilgi verici broşür, kitapçık </w:t>
            </w:r>
            <w:r w:rsidRPr="006E67D9">
              <w:rPr>
                <w:rFonts w:ascii="Times New Roman" w:hAnsi="Times New Roman" w:cs="Times New Roman"/>
                <w:b w:val="0"/>
                <w:sz w:val="16"/>
                <w:szCs w:val="16"/>
              </w:rPr>
              <w:lastRenderedPageBreak/>
              <w:t>hazırlanmalı</w:t>
            </w:r>
          </w:p>
          <w:p w14:paraId="67A95939" w14:textId="77777777"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Yerel düzeyde Performans Değerlendirme Sistemi geliştirilerek yönetici ve öğretmenlerin mesleki niteliği artırılmalı</w:t>
            </w:r>
          </w:p>
          <w:p w14:paraId="0EAAAEFF" w14:textId="57AB6454" w:rsidR="007147A2" w:rsidRPr="00177069" w:rsidRDefault="007147A2" w:rsidP="00177069">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Doğa temalı çalışmalar düzenlenmeli</w:t>
            </w:r>
            <w:r w:rsidR="00177069">
              <w:rPr>
                <w:rFonts w:ascii="Times New Roman" w:hAnsi="Times New Roman" w:cs="Times New Roman"/>
                <w:b w:val="0"/>
                <w:sz w:val="16"/>
                <w:szCs w:val="16"/>
              </w:rPr>
              <w:t xml:space="preserve">                        </w:t>
            </w:r>
          </w:p>
        </w:tc>
      </w:tr>
      <w:tr w:rsidR="007147A2" w:rsidRPr="00284AF8" w14:paraId="441F5D70" w14:textId="77777777"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14:paraId="67626090" w14:textId="77777777"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lastRenderedPageBreak/>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14:paraId="7114C7C6" w14:textId="019626F8" w:rsidR="00607852" w:rsidRDefault="00177069" w:rsidP="00177069">
      <w:pPr>
        <w:pStyle w:val="Balk1"/>
        <w:tabs>
          <w:tab w:val="left" w:pos="858"/>
          <w:tab w:val="left" w:pos="859"/>
        </w:tabs>
        <w:ind w:left="0" w:firstLine="0"/>
        <w:rPr>
          <w:rFonts w:ascii="Times New Roman" w:hAnsi="Times New Roman" w:cs="Times New Roman"/>
          <w:color w:val="002060"/>
          <w:sz w:val="24"/>
          <w:szCs w:val="24"/>
        </w:rPr>
      </w:pPr>
      <w:bookmarkStart w:id="26" w:name="_bookmark44"/>
      <w:bookmarkEnd w:id="26"/>
      <w:r>
        <w:rPr>
          <w:rFonts w:ascii="Times New Roman" w:eastAsia="Calibri" w:hAnsi="Times New Roman" w:cs="Times New Roman"/>
          <w:bCs w:val="0"/>
          <w:sz w:val="24"/>
          <w:szCs w:val="24"/>
        </w:rPr>
        <w:t xml:space="preserve">                                  </w:t>
      </w:r>
    </w:p>
    <w:p w14:paraId="4540EB71" w14:textId="77777777"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14:paraId="66953945" w14:textId="77777777" w:rsidR="00FD3545" w:rsidRPr="00284AF8" w:rsidRDefault="00FD3545">
      <w:pPr>
        <w:pStyle w:val="GvdeMetni"/>
        <w:spacing w:before="8"/>
        <w:rPr>
          <w:rFonts w:ascii="Times New Roman" w:hAnsi="Times New Roman" w:cs="Times New Roman"/>
          <w:b/>
        </w:rPr>
      </w:pPr>
    </w:p>
    <w:p w14:paraId="05C30980" w14:textId="77777777"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7" w:name="_bookmark46"/>
      <w:bookmarkEnd w:id="27"/>
      <w:r w:rsidRPr="00E5482E">
        <w:rPr>
          <w:rFonts w:ascii="Times New Roman" w:hAnsi="Times New Roman" w:cs="Times New Roman"/>
          <w:color w:val="002060"/>
          <w:sz w:val="24"/>
          <w:szCs w:val="24"/>
        </w:rPr>
        <w:t>Misyon</w:t>
      </w:r>
      <w:bookmarkStart w:id="28" w:name="_bookmark48"/>
      <w:bookmarkStart w:id="29" w:name="_bookmark49"/>
      <w:bookmarkEnd w:id="28"/>
      <w:bookmarkEnd w:id="29"/>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14:paraId="26502986" w14:textId="77777777"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14:paraId="6C55D218" w14:textId="77777777"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bookmarkStart w:id="30" w:name="_bookmark51"/>
    <w:bookmarkEnd w:id="30"/>
    <w:p w14:paraId="3369C972" w14:textId="255D95BB" w:rsidR="000C0DE3" w:rsidRDefault="001E4149">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6032" behindDoc="0" locked="0" layoutInCell="1" allowOverlap="1" wp14:anchorId="7D867140" wp14:editId="5F0F62B5">
                <wp:simplePos x="0" y="0"/>
                <wp:positionH relativeFrom="column">
                  <wp:posOffset>324022</wp:posOffset>
                </wp:positionH>
                <wp:positionV relativeFrom="paragraph">
                  <wp:posOffset>13472</wp:posOffset>
                </wp:positionV>
                <wp:extent cx="5348605" cy="1548714"/>
                <wp:effectExtent l="19050" t="19050" r="42545" b="33020"/>
                <wp:wrapNone/>
                <wp:docPr id="6"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548714"/>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6CEA55" w14:textId="77777777" w:rsidR="00357B73" w:rsidRPr="00116837" w:rsidRDefault="00357B73" w:rsidP="008A65D4">
                            <w:pPr>
                              <w:jc w:val="center"/>
                              <w:rPr>
                                <w:rFonts w:ascii="Monotype Corsiva" w:hAnsi="Monotype Corsiva"/>
                                <w:sz w:val="28"/>
                                <w:szCs w:val="36"/>
                              </w:rPr>
                            </w:pPr>
                            <w:r w:rsidRPr="00116837">
                              <w:rPr>
                                <w:rFonts w:ascii="Monotype Corsiva" w:hAnsi="Monotype Corsiva"/>
                                <w:sz w:val="28"/>
                                <w:szCs w:val="36"/>
                              </w:rPr>
                              <w:t>MİSYONUMUZ;</w:t>
                            </w:r>
                          </w:p>
                          <w:p w14:paraId="2E581B46" w14:textId="77777777" w:rsidR="00357B73" w:rsidRPr="00CA729E" w:rsidRDefault="00357B73" w:rsidP="00DF4DEB">
                            <w:pPr>
                              <w:ind w:firstLine="720"/>
                              <w:jc w:val="both"/>
                              <w:rPr>
                                <w:rFonts w:ascii="Monotype Corsiva" w:hAnsi="Monotype Corsiva"/>
                                <w:sz w:val="28"/>
                              </w:rPr>
                            </w:pPr>
                            <w:r w:rsidRPr="00CA729E">
                              <w:rPr>
                                <w:rFonts w:ascii="Monotype Corsiva" w:hAnsi="Monotype Corsiva"/>
                                <w:sz w:val="28"/>
                              </w:rPr>
                              <w:t>Türk Milli Eğitiminin Temel İlkeleri doğrultusunda, yaygın eğitimin önemini özümsemiş, örgün eğitim sistemi dışına çıkmış vatandaşlarımıza yaşı ne olursa olsun ihtiyaç duydukları alanlarda eğitim vermek, piyasa şartlarına uyum sağlayabilecek bilgi ve tecrübeyi aktarmak, gelişmiş ülkelerin çalışma ve eğitim seviyesine ulaşmalarını sağlamak için var olan bir yaygın eğitim kurumuyuz.</w:t>
                            </w:r>
                          </w:p>
                          <w:p w14:paraId="210C7E67" w14:textId="77777777" w:rsidR="00357B73" w:rsidRPr="00BF5542" w:rsidRDefault="00357B73" w:rsidP="00DF4DEB">
                            <w:pPr>
                              <w:jc w:val="both"/>
                              <w:rPr>
                                <w:rFonts w:ascii="Monotype Corsiva" w:hAnsi="Monotype Corsiva"/>
                                <w:sz w:val="28"/>
                                <w:szCs w:val="36"/>
                              </w:rPr>
                            </w:pPr>
                          </w:p>
                          <w:p w14:paraId="7759EDFC" w14:textId="77777777" w:rsidR="00357B73" w:rsidRPr="008A65D4" w:rsidRDefault="00357B73" w:rsidP="008A65D4">
                            <w:pPr>
                              <w:jc w:val="center"/>
                              <w:rPr>
                                <w:rFonts w:ascii="Monotype Corsiva" w:hAnsi="Monotype Corsiva"/>
                                <w:sz w:val="28"/>
                                <w:szCs w:val="36"/>
                              </w:rPr>
                            </w:pPr>
                          </w:p>
                          <w:p w14:paraId="500BE212" w14:textId="77777777" w:rsidR="00357B73" w:rsidRPr="008A65D4" w:rsidRDefault="00357B73"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25.5pt;margin-top:1.05pt;width:421.15pt;height:121.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" fillcolor="white [3201]" strokecolor="#0070c0" strokeweight="5pt">
                <v:stroke linestyle="thickThin"/>
                <v:shadow color="#868686"/>
                <v:textbox>
                  <w:txbxContent>
                    <w:p w14:paraId="106CEA55" w14:textId="77777777" w:rsidR="00BC0230" w:rsidRPr="00116837" w:rsidRDefault="00BC0230" w:rsidP="008A65D4">
                      <w:pPr>
                        <w:jc w:val="center"/>
                        <w:rPr>
                          <w:rFonts w:ascii="Monotype Corsiva" w:hAnsi="Monotype Corsiva"/>
                          <w:sz w:val="28"/>
                          <w:szCs w:val="36"/>
                        </w:rPr>
                      </w:pPr>
                      <w:r w:rsidRPr="00116837">
                        <w:rPr>
                          <w:rFonts w:ascii="Monotype Corsiva" w:hAnsi="Monotype Corsiva"/>
                          <w:sz w:val="28"/>
                          <w:szCs w:val="36"/>
                        </w:rPr>
                        <w:t>MİSYONUMUZ;</w:t>
                      </w:r>
                    </w:p>
                    <w:p w14:paraId="2E581B46" w14:textId="77777777" w:rsidR="00BC0230" w:rsidRPr="00CA729E" w:rsidRDefault="00BC0230" w:rsidP="00DF4DEB">
                      <w:pPr>
                        <w:ind w:firstLine="720"/>
                        <w:jc w:val="both"/>
                        <w:rPr>
                          <w:rFonts w:ascii="Monotype Corsiva" w:hAnsi="Monotype Corsiva"/>
                          <w:sz w:val="28"/>
                        </w:rPr>
                      </w:pPr>
                      <w:r w:rsidRPr="00CA729E">
                        <w:rPr>
                          <w:rFonts w:ascii="Monotype Corsiva" w:hAnsi="Monotype Corsiva"/>
                          <w:sz w:val="28"/>
                        </w:rPr>
                        <w:t>Türk Milli Eğitiminin Temel İlkeleri doğrultusunda, yaygın eğitimin önemini özümsemiş, örgün eğitim sistemi dışına çıkmış vatandaşlarımıza yaşı ne olursa olsun ihtiyaç duydukları alanlarda eğitim vermek, piyasa şartlarına uyum sağlayabilecek bilgi ve tecrübeyi aktarmak, gelişmiş ülkelerin çalışma ve eğitim seviyesine ulaşmalarını sağlamak için var olan bir yaygın eğitim kurumuyuz.</w:t>
                      </w:r>
                    </w:p>
                    <w:p w14:paraId="210C7E67" w14:textId="77777777" w:rsidR="00BC0230" w:rsidRPr="00BF5542" w:rsidRDefault="00BC0230" w:rsidP="00DF4DEB">
                      <w:pPr>
                        <w:jc w:val="both"/>
                        <w:rPr>
                          <w:rFonts w:ascii="Monotype Corsiva" w:hAnsi="Monotype Corsiva"/>
                          <w:sz w:val="28"/>
                          <w:szCs w:val="36"/>
                        </w:rPr>
                      </w:pPr>
                    </w:p>
                    <w:p w14:paraId="7759EDFC" w14:textId="77777777" w:rsidR="00BC0230" w:rsidRPr="008A65D4" w:rsidRDefault="00BC0230" w:rsidP="008A65D4">
                      <w:pPr>
                        <w:jc w:val="center"/>
                        <w:rPr>
                          <w:rFonts w:ascii="Monotype Corsiva" w:hAnsi="Monotype Corsiva"/>
                          <w:sz w:val="28"/>
                          <w:szCs w:val="36"/>
                        </w:rPr>
                      </w:pPr>
                    </w:p>
                    <w:p w14:paraId="500BE212" w14:textId="77777777" w:rsidR="00BC0230" w:rsidRPr="008A65D4" w:rsidRDefault="00BC0230" w:rsidP="008A65D4">
                      <w:pPr>
                        <w:jc w:val="center"/>
                        <w:rPr>
                          <w:rFonts w:ascii="Monotype Corsiva" w:hAnsi="Monotype Corsiva"/>
                          <w:sz w:val="28"/>
                          <w:szCs w:val="36"/>
                        </w:rPr>
                      </w:pPr>
                    </w:p>
                  </w:txbxContent>
                </v:textbox>
              </v:roundrect>
            </w:pict>
          </mc:Fallback>
        </mc:AlternateContent>
      </w:r>
    </w:p>
    <w:p w14:paraId="7C61F573" w14:textId="77777777" w:rsidR="000C0DE3" w:rsidRDefault="000C0DE3">
      <w:pPr>
        <w:pStyle w:val="GvdeMetni"/>
        <w:spacing w:before="1"/>
        <w:rPr>
          <w:rFonts w:ascii="Times New Roman" w:hAnsi="Times New Roman" w:cs="Times New Roman"/>
          <w:b/>
        </w:rPr>
      </w:pPr>
    </w:p>
    <w:p w14:paraId="55123137" w14:textId="77777777" w:rsidR="000C0DE3" w:rsidRDefault="000C0DE3">
      <w:pPr>
        <w:pStyle w:val="GvdeMetni"/>
        <w:spacing w:before="1"/>
        <w:rPr>
          <w:rFonts w:ascii="Times New Roman" w:hAnsi="Times New Roman" w:cs="Times New Roman"/>
          <w:b/>
        </w:rPr>
      </w:pPr>
    </w:p>
    <w:p w14:paraId="35F6EF4F" w14:textId="77777777" w:rsidR="000C0DE3" w:rsidRDefault="000C0DE3">
      <w:pPr>
        <w:pStyle w:val="GvdeMetni"/>
        <w:spacing w:before="1"/>
        <w:rPr>
          <w:rFonts w:ascii="Times New Roman" w:hAnsi="Times New Roman" w:cs="Times New Roman"/>
          <w:b/>
        </w:rPr>
      </w:pPr>
    </w:p>
    <w:p w14:paraId="5D478BDB" w14:textId="77777777" w:rsidR="000C0DE3" w:rsidRDefault="000C0DE3">
      <w:pPr>
        <w:pStyle w:val="GvdeMetni"/>
        <w:spacing w:before="1"/>
        <w:rPr>
          <w:rFonts w:ascii="Times New Roman" w:hAnsi="Times New Roman" w:cs="Times New Roman"/>
          <w:b/>
        </w:rPr>
      </w:pPr>
    </w:p>
    <w:p w14:paraId="1CCD2874" w14:textId="77777777" w:rsidR="000C0DE3" w:rsidRDefault="000C0DE3">
      <w:pPr>
        <w:pStyle w:val="GvdeMetni"/>
        <w:spacing w:before="1"/>
        <w:rPr>
          <w:rFonts w:ascii="Times New Roman" w:hAnsi="Times New Roman" w:cs="Times New Roman"/>
          <w:b/>
        </w:rPr>
      </w:pPr>
    </w:p>
    <w:p w14:paraId="0595A018" w14:textId="77777777" w:rsidR="00B41171" w:rsidRDefault="00B41171">
      <w:pPr>
        <w:pStyle w:val="GvdeMetni"/>
        <w:spacing w:before="1"/>
        <w:rPr>
          <w:rFonts w:ascii="Times New Roman" w:hAnsi="Times New Roman" w:cs="Times New Roman"/>
          <w:b/>
        </w:rPr>
      </w:pPr>
    </w:p>
    <w:p w14:paraId="582B63CD" w14:textId="77777777" w:rsidR="00B41171" w:rsidRDefault="00B41171">
      <w:pPr>
        <w:pStyle w:val="GvdeMetni"/>
        <w:spacing w:before="1"/>
        <w:rPr>
          <w:rFonts w:ascii="Times New Roman" w:hAnsi="Times New Roman" w:cs="Times New Roman"/>
          <w:b/>
        </w:rPr>
      </w:pPr>
    </w:p>
    <w:p w14:paraId="13A09A53" w14:textId="77777777" w:rsidR="00B41171" w:rsidRDefault="00B41171">
      <w:pPr>
        <w:pStyle w:val="GvdeMetni"/>
        <w:spacing w:before="1"/>
        <w:rPr>
          <w:rFonts w:ascii="Times New Roman" w:hAnsi="Times New Roman" w:cs="Times New Roman"/>
          <w:b/>
        </w:rPr>
      </w:pPr>
    </w:p>
    <w:p w14:paraId="134D1661" w14:textId="30E3B0B3" w:rsidR="008A65D4" w:rsidRDefault="008A65D4">
      <w:pPr>
        <w:pStyle w:val="GvdeMetni"/>
        <w:spacing w:before="1"/>
        <w:rPr>
          <w:rFonts w:ascii="Times New Roman" w:hAnsi="Times New Roman" w:cs="Times New Roman"/>
          <w:b/>
        </w:rPr>
      </w:pPr>
    </w:p>
    <w:p w14:paraId="0F6051DF" w14:textId="29FE900E" w:rsidR="008A65D4" w:rsidRDefault="00CA729E">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8080" behindDoc="0" locked="0" layoutInCell="1" allowOverlap="1" wp14:anchorId="29B3922C" wp14:editId="3B3FC41D">
                <wp:simplePos x="0" y="0"/>
                <wp:positionH relativeFrom="column">
                  <wp:posOffset>324022</wp:posOffset>
                </wp:positionH>
                <wp:positionV relativeFrom="paragraph">
                  <wp:posOffset>33895</wp:posOffset>
                </wp:positionV>
                <wp:extent cx="5348605" cy="1746422"/>
                <wp:effectExtent l="19050" t="19050" r="42545" b="44450"/>
                <wp:wrapNone/>
                <wp:docPr id="3"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746422"/>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EBBD99" w14:textId="77777777" w:rsidR="00357B73" w:rsidRPr="00116837" w:rsidRDefault="00357B73" w:rsidP="008A65D4">
                            <w:pPr>
                              <w:jc w:val="center"/>
                              <w:rPr>
                                <w:rFonts w:ascii="Monotype Corsiva" w:hAnsi="Monotype Corsiva"/>
                                <w:sz w:val="28"/>
                              </w:rPr>
                            </w:pPr>
                            <w:r w:rsidRPr="00116837">
                              <w:rPr>
                                <w:rFonts w:ascii="Monotype Corsiva" w:hAnsi="Monotype Corsiva"/>
                                <w:sz w:val="28"/>
                              </w:rPr>
                              <w:t>VİZYONUMUZ;</w:t>
                            </w:r>
                          </w:p>
                          <w:p w14:paraId="6690A7FE" w14:textId="77777777" w:rsidR="00357B73" w:rsidRPr="00CA729E" w:rsidRDefault="00357B73" w:rsidP="00DF4DEB">
                            <w:pPr>
                              <w:ind w:firstLine="720"/>
                              <w:jc w:val="both"/>
                              <w:rPr>
                                <w:rFonts w:ascii="Monotype Corsiva" w:hAnsi="Monotype Corsiva"/>
                                <w:sz w:val="28"/>
                              </w:rPr>
                            </w:pPr>
                            <w:proofErr w:type="gramStart"/>
                            <w:r w:rsidRPr="00CA729E">
                              <w:rPr>
                                <w:rFonts w:ascii="Monotype Corsiva" w:hAnsi="Monotype Corsiva"/>
                                <w:sz w:val="28"/>
                              </w:rPr>
                              <w:t>Eğitim, öğretim ve araştırma kalitesi ile Türkiye ve dünyada tercih edilen; Takım çalışmasını teşvik eden, katılımcı ve paylaşımcı bir yönetime sahip, sürekli gelişen, Türkiye ve dünyanın neresinde olursa olsun aldıkları eğitimle ihtiyaç duyulan alanlarda kendi iş başarımlarını sağlamış insanların yetiştirildiği gelişmiş ülke standartlarında eğitim veren tercih edilen; bir MERKEZ olmaktır.</w:t>
                            </w:r>
                            <w:proofErr w:type="gramEnd"/>
                          </w:p>
                          <w:p w14:paraId="150EE2DF" w14:textId="77777777" w:rsidR="00357B73" w:rsidRPr="007E595D" w:rsidRDefault="00357B73" w:rsidP="00DF4DEB">
                            <w:pPr>
                              <w:jc w:val="both"/>
                              <w:rPr>
                                <w:rFonts w:ascii="Monotype Corsiva" w:hAnsi="Monotype Corsiva"/>
                                <w:sz w:val="28"/>
                                <w:szCs w:val="36"/>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7" style="position:absolute;margin-left:25.5pt;margin-top:2.65pt;width:421.15pt;height:13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lhIwMAACs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" strokecolor="#0070c0" strokeweight="5pt">
                <v:stroke linestyle="thickThin"/>
                <v:shadow color="#868686"/>
                <v:textbox>
                  <w:txbxContent>
                    <w:p w14:paraId="79EBBD99" w14:textId="77777777" w:rsidR="00BC0230" w:rsidRPr="00116837" w:rsidRDefault="00BC0230" w:rsidP="008A65D4">
                      <w:pPr>
                        <w:jc w:val="center"/>
                        <w:rPr>
                          <w:rFonts w:ascii="Monotype Corsiva" w:hAnsi="Monotype Corsiva"/>
                          <w:sz w:val="28"/>
                        </w:rPr>
                      </w:pPr>
                      <w:r w:rsidRPr="00116837">
                        <w:rPr>
                          <w:rFonts w:ascii="Monotype Corsiva" w:hAnsi="Monotype Corsiva"/>
                          <w:sz w:val="28"/>
                        </w:rPr>
                        <w:t>VİZYONUMUZ;</w:t>
                      </w:r>
                    </w:p>
                    <w:p w14:paraId="6690A7FE" w14:textId="77777777" w:rsidR="00BC0230" w:rsidRPr="00CA729E" w:rsidRDefault="00BC0230" w:rsidP="00DF4DEB">
                      <w:pPr>
                        <w:ind w:firstLine="720"/>
                        <w:jc w:val="both"/>
                        <w:rPr>
                          <w:rFonts w:ascii="Monotype Corsiva" w:hAnsi="Monotype Corsiva"/>
                          <w:sz w:val="28"/>
                        </w:rPr>
                      </w:pPr>
                      <w:proofErr w:type="gramStart"/>
                      <w:r w:rsidRPr="00CA729E">
                        <w:rPr>
                          <w:rFonts w:ascii="Monotype Corsiva" w:hAnsi="Monotype Corsiva"/>
                          <w:sz w:val="28"/>
                        </w:rPr>
                        <w:t>Eğitim, öğretim ve araştırma kalitesi ile Türkiye ve dünyada tercih edilen; Takım çalışmasını teşvik eden, katılımcı ve paylaşımcı bir yönetime sahip, sürekli gelişen, Türkiye ve dünyanın neresinde olursa olsun aldıkları eğitimle ihtiyaç duyulan alanlarda kendi iş başarımlarını sağlamış insanların yetiştirildiği gelişmiş ülke standartlarında eğitim veren tercih edilen; bir MERKEZ olmaktır.</w:t>
                      </w:r>
                      <w:proofErr w:type="gramEnd"/>
                    </w:p>
                    <w:p w14:paraId="150EE2DF" w14:textId="77777777" w:rsidR="00BC0230" w:rsidRPr="007E595D" w:rsidRDefault="00BC0230" w:rsidP="00DF4DEB">
                      <w:pPr>
                        <w:jc w:val="both"/>
                        <w:rPr>
                          <w:rFonts w:ascii="Monotype Corsiva" w:hAnsi="Monotype Corsiva"/>
                          <w:sz w:val="28"/>
                          <w:szCs w:val="36"/>
                          <w:highlight w:val="yellow"/>
                        </w:rPr>
                      </w:pPr>
                    </w:p>
                  </w:txbxContent>
                </v:textbox>
              </v:roundrect>
            </w:pict>
          </mc:Fallback>
        </mc:AlternateContent>
      </w:r>
    </w:p>
    <w:p w14:paraId="7D318830" w14:textId="77777777" w:rsidR="00FD3545" w:rsidRDefault="00FD3545">
      <w:pPr>
        <w:pStyle w:val="GvdeMetni"/>
        <w:spacing w:before="1"/>
        <w:rPr>
          <w:rFonts w:ascii="Times New Roman" w:hAnsi="Times New Roman" w:cs="Times New Roman"/>
          <w:b/>
        </w:rPr>
      </w:pPr>
    </w:p>
    <w:p w14:paraId="704291C5" w14:textId="77777777" w:rsidR="008A65D4" w:rsidRDefault="008A65D4">
      <w:pPr>
        <w:pStyle w:val="GvdeMetni"/>
        <w:spacing w:before="1"/>
        <w:rPr>
          <w:rFonts w:ascii="Times New Roman" w:hAnsi="Times New Roman" w:cs="Times New Roman"/>
          <w:b/>
        </w:rPr>
      </w:pPr>
    </w:p>
    <w:p w14:paraId="44DF27FB" w14:textId="77777777" w:rsidR="008A65D4" w:rsidRDefault="008A65D4">
      <w:pPr>
        <w:pStyle w:val="GvdeMetni"/>
        <w:spacing w:before="1"/>
        <w:rPr>
          <w:rFonts w:ascii="Times New Roman" w:hAnsi="Times New Roman" w:cs="Times New Roman"/>
          <w:b/>
        </w:rPr>
      </w:pPr>
    </w:p>
    <w:p w14:paraId="400D93F0" w14:textId="77777777" w:rsidR="008A65D4" w:rsidRDefault="008A65D4">
      <w:pPr>
        <w:pStyle w:val="GvdeMetni"/>
        <w:spacing w:before="1"/>
        <w:rPr>
          <w:rFonts w:ascii="Times New Roman" w:hAnsi="Times New Roman" w:cs="Times New Roman"/>
          <w:b/>
        </w:rPr>
      </w:pPr>
    </w:p>
    <w:p w14:paraId="63F12A2A" w14:textId="77777777" w:rsidR="00E706D5" w:rsidRDefault="00E706D5">
      <w:pPr>
        <w:pStyle w:val="GvdeMetni"/>
        <w:spacing w:before="1"/>
        <w:rPr>
          <w:rFonts w:ascii="Times New Roman" w:hAnsi="Times New Roman" w:cs="Times New Roman"/>
          <w:b/>
        </w:rPr>
      </w:pPr>
    </w:p>
    <w:p w14:paraId="35EB6E24" w14:textId="77777777" w:rsidR="00E706D5" w:rsidRDefault="00E706D5">
      <w:pPr>
        <w:pStyle w:val="GvdeMetni"/>
        <w:spacing w:before="1"/>
        <w:rPr>
          <w:rFonts w:ascii="Times New Roman" w:hAnsi="Times New Roman" w:cs="Times New Roman"/>
          <w:b/>
        </w:rPr>
      </w:pPr>
    </w:p>
    <w:p w14:paraId="23ED2F99" w14:textId="77777777" w:rsidR="00E706D5" w:rsidRDefault="00E706D5">
      <w:pPr>
        <w:pStyle w:val="GvdeMetni"/>
        <w:spacing w:before="1"/>
        <w:rPr>
          <w:rFonts w:ascii="Times New Roman" w:hAnsi="Times New Roman" w:cs="Times New Roman"/>
          <w:b/>
        </w:rPr>
      </w:pPr>
    </w:p>
    <w:p w14:paraId="5D47D639" w14:textId="4965EC25" w:rsidR="00260563" w:rsidRDefault="00260563">
      <w:pPr>
        <w:pStyle w:val="GvdeMetni"/>
        <w:spacing w:before="1"/>
        <w:rPr>
          <w:rFonts w:ascii="Times New Roman" w:hAnsi="Times New Roman" w:cs="Times New Roman"/>
          <w:b/>
        </w:rPr>
      </w:pPr>
    </w:p>
    <w:p w14:paraId="27F23A26" w14:textId="7B3552B1" w:rsidR="00260563" w:rsidRDefault="00260563">
      <w:pPr>
        <w:pStyle w:val="GvdeMetni"/>
        <w:spacing w:before="1"/>
        <w:rPr>
          <w:rFonts w:ascii="Times New Roman" w:hAnsi="Times New Roman" w:cs="Times New Roman"/>
          <w:b/>
        </w:rPr>
      </w:pPr>
    </w:p>
    <w:p w14:paraId="12AD9DCC" w14:textId="7F5DBB46" w:rsidR="00260563" w:rsidRDefault="00260563">
      <w:pPr>
        <w:pStyle w:val="GvdeMetni"/>
        <w:spacing w:before="1"/>
        <w:rPr>
          <w:rFonts w:ascii="Times New Roman" w:hAnsi="Times New Roman" w:cs="Times New Roman"/>
          <w:b/>
        </w:rPr>
      </w:pPr>
    </w:p>
    <w:p w14:paraId="298B545B" w14:textId="49E656AE" w:rsidR="00260563" w:rsidRDefault="00CA729E">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60128" behindDoc="0" locked="0" layoutInCell="1" allowOverlap="1" wp14:anchorId="68FB6771" wp14:editId="3400E45B">
                <wp:simplePos x="0" y="0"/>
                <wp:positionH relativeFrom="column">
                  <wp:posOffset>1378585</wp:posOffset>
                </wp:positionH>
                <wp:positionV relativeFrom="paragraph">
                  <wp:posOffset>72081</wp:posOffset>
                </wp:positionV>
                <wp:extent cx="3191510" cy="3347085"/>
                <wp:effectExtent l="19050" t="19050" r="46990" b="4381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347085"/>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847211"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0C18FE06"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35D5EBCB"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6AC3ACC0"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6FC73211" w14:textId="77777777" w:rsidR="00357B73" w:rsidRDefault="00357B73"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47D89ABB" w14:textId="77777777" w:rsidR="00357B73" w:rsidRPr="002F74E1" w:rsidRDefault="00357B73"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5BB4C8C8"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41877A1F"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0564CC76"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07046C24"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4FB54711"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78743489"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1D10520D"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16286DF4"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280EEA15" w14:textId="77777777" w:rsidR="00357B73" w:rsidRPr="002F74E1" w:rsidRDefault="00357B7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5F36E332" w14:textId="77777777" w:rsidR="00357B73" w:rsidRPr="005571CE" w:rsidRDefault="00357B73" w:rsidP="002F74E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5.7pt;width:251.3pt;height:263.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" strokecolor="#0070c0" strokeweight="5pt">
                <v:stroke linestyle="thickThin"/>
                <v:shadow color="#868686"/>
                <v:textbox>
                  <w:txbxContent>
                    <w:p w14:paraId="78847211"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0C18FE06"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35D5EBCB"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6AC3ACC0"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6FC73211" w14:textId="77777777" w:rsidR="00BC0230" w:rsidRDefault="00BC0230"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47D89ABB" w14:textId="77777777" w:rsidR="00BC0230" w:rsidRPr="002F74E1" w:rsidRDefault="00BC0230"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5BB4C8C8"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41877A1F"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0564CC76"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07046C24"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4FB54711"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78743489"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1D10520D"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16286DF4"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280EEA15" w14:textId="77777777" w:rsidR="00BC0230" w:rsidRPr="002F74E1" w:rsidRDefault="00BC0230"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5F36E332" w14:textId="77777777" w:rsidR="00BC0230" w:rsidRPr="005571CE" w:rsidRDefault="00BC0230" w:rsidP="002F74E1">
                      <w:pPr>
                        <w:rPr>
                          <w:sz w:val="24"/>
                          <w:szCs w:val="24"/>
                        </w:rPr>
                      </w:pPr>
                    </w:p>
                  </w:txbxContent>
                </v:textbox>
              </v:shape>
            </w:pict>
          </mc:Fallback>
        </mc:AlternateContent>
      </w:r>
    </w:p>
    <w:p w14:paraId="612FF834" w14:textId="77777777" w:rsidR="00260563" w:rsidRDefault="00260563">
      <w:pPr>
        <w:pStyle w:val="GvdeMetni"/>
        <w:spacing w:before="1"/>
        <w:rPr>
          <w:rFonts w:ascii="Times New Roman" w:hAnsi="Times New Roman" w:cs="Times New Roman"/>
          <w:b/>
        </w:rPr>
      </w:pPr>
    </w:p>
    <w:p w14:paraId="0851D83B" w14:textId="77777777" w:rsidR="00260563" w:rsidRDefault="00260563">
      <w:pPr>
        <w:pStyle w:val="GvdeMetni"/>
        <w:spacing w:before="1"/>
        <w:rPr>
          <w:rFonts w:ascii="Times New Roman" w:hAnsi="Times New Roman" w:cs="Times New Roman"/>
          <w:b/>
        </w:rPr>
      </w:pPr>
    </w:p>
    <w:p w14:paraId="46E11425" w14:textId="77777777" w:rsidR="00260563" w:rsidRDefault="00260563">
      <w:pPr>
        <w:pStyle w:val="GvdeMetni"/>
        <w:spacing w:before="1"/>
        <w:rPr>
          <w:rFonts w:ascii="Times New Roman" w:hAnsi="Times New Roman" w:cs="Times New Roman"/>
          <w:b/>
        </w:rPr>
      </w:pPr>
    </w:p>
    <w:p w14:paraId="43CE9892" w14:textId="77777777" w:rsidR="008A65D4" w:rsidRDefault="008A65D4">
      <w:pPr>
        <w:pStyle w:val="GvdeMetni"/>
        <w:spacing w:before="1"/>
        <w:rPr>
          <w:rFonts w:ascii="Times New Roman" w:hAnsi="Times New Roman" w:cs="Times New Roman"/>
          <w:b/>
        </w:rPr>
      </w:pPr>
    </w:p>
    <w:p w14:paraId="67BFFDAA" w14:textId="77777777" w:rsidR="00260563" w:rsidRDefault="00260563">
      <w:pPr>
        <w:pStyle w:val="GvdeMetni"/>
        <w:spacing w:before="1"/>
        <w:rPr>
          <w:rFonts w:ascii="Times New Roman" w:hAnsi="Times New Roman" w:cs="Times New Roman"/>
          <w:b/>
        </w:rPr>
      </w:pPr>
    </w:p>
    <w:p w14:paraId="4B7360C9" w14:textId="77777777" w:rsidR="00260563" w:rsidRDefault="00260563">
      <w:pPr>
        <w:pStyle w:val="GvdeMetni"/>
        <w:spacing w:before="1"/>
        <w:rPr>
          <w:rFonts w:ascii="Times New Roman" w:hAnsi="Times New Roman" w:cs="Times New Roman"/>
          <w:b/>
        </w:rPr>
      </w:pPr>
    </w:p>
    <w:p w14:paraId="2454ECCB" w14:textId="77777777" w:rsidR="00260563" w:rsidRDefault="00260563">
      <w:pPr>
        <w:pStyle w:val="GvdeMetni"/>
        <w:spacing w:before="1"/>
        <w:rPr>
          <w:rFonts w:ascii="Times New Roman" w:hAnsi="Times New Roman" w:cs="Times New Roman"/>
          <w:b/>
        </w:rPr>
      </w:pPr>
    </w:p>
    <w:p w14:paraId="690CDF31" w14:textId="77777777" w:rsidR="002F74E1" w:rsidRDefault="002F74E1">
      <w:pPr>
        <w:pStyle w:val="GvdeMetni"/>
        <w:spacing w:before="1"/>
        <w:rPr>
          <w:rFonts w:ascii="Times New Roman" w:hAnsi="Times New Roman" w:cs="Times New Roman"/>
          <w:b/>
        </w:rPr>
      </w:pPr>
    </w:p>
    <w:p w14:paraId="2DDB4487" w14:textId="77777777" w:rsidR="002F74E1" w:rsidRDefault="002F74E1">
      <w:pPr>
        <w:pStyle w:val="GvdeMetni"/>
        <w:spacing w:before="1"/>
        <w:rPr>
          <w:rFonts w:ascii="Times New Roman" w:hAnsi="Times New Roman" w:cs="Times New Roman"/>
          <w:b/>
        </w:rPr>
      </w:pPr>
    </w:p>
    <w:p w14:paraId="4FE0ADD5" w14:textId="77777777" w:rsidR="002F74E1" w:rsidRDefault="002F74E1">
      <w:pPr>
        <w:pStyle w:val="GvdeMetni"/>
        <w:spacing w:before="1"/>
        <w:rPr>
          <w:rFonts w:ascii="Times New Roman" w:hAnsi="Times New Roman" w:cs="Times New Roman"/>
          <w:b/>
        </w:rPr>
      </w:pPr>
    </w:p>
    <w:p w14:paraId="7979A675" w14:textId="77777777" w:rsidR="002F74E1" w:rsidRDefault="002F74E1">
      <w:pPr>
        <w:pStyle w:val="GvdeMetni"/>
        <w:spacing w:before="1"/>
        <w:rPr>
          <w:rFonts w:ascii="Times New Roman" w:hAnsi="Times New Roman" w:cs="Times New Roman"/>
          <w:b/>
        </w:rPr>
      </w:pPr>
    </w:p>
    <w:p w14:paraId="4AF3CDCA" w14:textId="77777777" w:rsidR="002F74E1" w:rsidRDefault="002F74E1">
      <w:pPr>
        <w:pStyle w:val="GvdeMetni"/>
        <w:spacing w:before="1"/>
        <w:rPr>
          <w:rFonts w:ascii="Times New Roman" w:hAnsi="Times New Roman" w:cs="Times New Roman"/>
          <w:b/>
        </w:rPr>
      </w:pPr>
    </w:p>
    <w:p w14:paraId="062A9ED2" w14:textId="77777777" w:rsidR="002F74E1" w:rsidRDefault="002F74E1">
      <w:pPr>
        <w:pStyle w:val="GvdeMetni"/>
        <w:spacing w:before="1"/>
        <w:rPr>
          <w:rFonts w:ascii="Times New Roman" w:hAnsi="Times New Roman" w:cs="Times New Roman"/>
          <w:b/>
        </w:rPr>
      </w:pPr>
    </w:p>
    <w:p w14:paraId="2C1B8900" w14:textId="77777777" w:rsidR="002F74E1" w:rsidRDefault="002F74E1">
      <w:pPr>
        <w:pStyle w:val="GvdeMetni"/>
        <w:spacing w:before="1"/>
        <w:rPr>
          <w:rFonts w:ascii="Times New Roman" w:hAnsi="Times New Roman" w:cs="Times New Roman"/>
          <w:b/>
        </w:rPr>
      </w:pPr>
    </w:p>
    <w:p w14:paraId="32694EE8" w14:textId="77777777" w:rsidR="00607852" w:rsidRDefault="00607852">
      <w:pPr>
        <w:pStyle w:val="GvdeMetni"/>
        <w:spacing w:before="1"/>
        <w:rPr>
          <w:rFonts w:ascii="Times New Roman" w:hAnsi="Times New Roman" w:cs="Times New Roman"/>
          <w:b/>
        </w:rPr>
      </w:pPr>
    </w:p>
    <w:p w14:paraId="0D04EE77" w14:textId="77777777" w:rsidR="00607852" w:rsidRDefault="00607852">
      <w:pPr>
        <w:pStyle w:val="GvdeMetni"/>
        <w:spacing w:before="1"/>
        <w:rPr>
          <w:rFonts w:ascii="Times New Roman" w:hAnsi="Times New Roman" w:cs="Times New Roman"/>
          <w:b/>
        </w:rPr>
      </w:pPr>
    </w:p>
    <w:p w14:paraId="113D14B3" w14:textId="77777777" w:rsidR="00607852" w:rsidRDefault="00607852">
      <w:pPr>
        <w:pStyle w:val="GvdeMetni"/>
        <w:spacing w:before="1"/>
        <w:rPr>
          <w:rFonts w:ascii="Times New Roman" w:hAnsi="Times New Roman" w:cs="Times New Roman"/>
          <w:b/>
        </w:rPr>
      </w:pPr>
    </w:p>
    <w:p w14:paraId="468890C2" w14:textId="77777777" w:rsidR="00607852" w:rsidRDefault="00607852">
      <w:pPr>
        <w:pStyle w:val="GvdeMetni"/>
        <w:spacing w:before="1"/>
        <w:rPr>
          <w:rFonts w:ascii="Times New Roman" w:hAnsi="Times New Roman" w:cs="Times New Roman"/>
          <w:b/>
        </w:rPr>
      </w:pPr>
    </w:p>
    <w:p w14:paraId="00264E14" w14:textId="77777777" w:rsidR="00607852" w:rsidRDefault="00607852">
      <w:pPr>
        <w:pStyle w:val="GvdeMetni"/>
        <w:spacing w:before="1"/>
        <w:rPr>
          <w:rFonts w:ascii="Times New Roman" w:hAnsi="Times New Roman" w:cs="Times New Roman"/>
          <w:b/>
        </w:rPr>
      </w:pPr>
    </w:p>
    <w:p w14:paraId="588E0272" w14:textId="77777777"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1" w:name="_bookmark54"/>
      <w:bookmarkStart w:id="32" w:name="_bookmark56"/>
      <w:bookmarkStart w:id="33" w:name="_bookmark58"/>
      <w:bookmarkEnd w:id="31"/>
      <w:bookmarkEnd w:id="32"/>
      <w:bookmarkEnd w:id="33"/>
      <w:r w:rsidRPr="00E5482E">
        <w:rPr>
          <w:rFonts w:ascii="Times New Roman" w:hAnsi="Times New Roman" w:cs="Times New Roman"/>
          <w:color w:val="002060"/>
          <w:sz w:val="24"/>
          <w:szCs w:val="24"/>
        </w:rPr>
        <w:t>Temalar, Stratejik Amaçlar</w:t>
      </w:r>
      <w:bookmarkStart w:id="34" w:name="_bookmark60"/>
      <w:bookmarkEnd w:id="34"/>
    </w:p>
    <w:p w14:paraId="4674FFA0" w14:textId="77777777"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117F6D74" w14:textId="77777777" w:rsidR="0070486D" w:rsidRPr="007349AA" w:rsidRDefault="0070486D" w:rsidP="0070486D">
      <w:pPr>
        <w:pStyle w:val="Balk2"/>
        <w:tabs>
          <w:tab w:val="left" w:pos="859"/>
          <w:tab w:val="left" w:pos="857"/>
        </w:tabs>
        <w:ind w:left="0" w:firstLine="0"/>
        <w:rPr>
          <w:rFonts w:ascii="Times New Roman" w:hAnsi="Times New Roman" w:cs="Times New Roman"/>
          <w:color w:val="000000" w:themeColor="text1"/>
          <w:sz w:val="20"/>
          <w:szCs w:val="24"/>
        </w:rPr>
      </w:pPr>
      <w:r w:rsidRPr="007349AA">
        <w:rPr>
          <w:rFonts w:ascii="Times New Roman" w:hAnsi="Times New Roman" w:cs="Times New Roman"/>
          <w:color w:val="000000" w:themeColor="text1"/>
          <w:sz w:val="20"/>
          <w:szCs w:val="24"/>
        </w:rPr>
        <w:t>Tablo</w:t>
      </w:r>
      <w:proofErr w:type="gramStart"/>
      <w:r w:rsidRPr="007349AA">
        <w:rPr>
          <w:rFonts w:ascii="Times New Roman" w:hAnsi="Times New Roman" w:cs="Times New Roman"/>
          <w:color w:val="000000" w:themeColor="text1"/>
          <w:sz w:val="20"/>
          <w:szCs w:val="24"/>
        </w:rPr>
        <w:t>…..</w:t>
      </w:r>
      <w:proofErr w:type="gramEnd"/>
      <w:r w:rsidRPr="007349AA">
        <w:rPr>
          <w:rFonts w:ascii="Times New Roman" w:hAnsi="Times New Roman" w:cs="Times New Roman"/>
          <w:color w:val="000000" w:themeColor="text1"/>
          <w:sz w:val="20"/>
          <w:szCs w:val="24"/>
        </w:rPr>
        <w:t xml:space="preserve"> Temalar, Stratejik Amaçlar, Hedefler</w:t>
      </w:r>
    </w:p>
    <w:p w14:paraId="6096A3D3" w14:textId="77777777" w:rsidR="0070486D" w:rsidRPr="007349AA" w:rsidRDefault="0070486D" w:rsidP="0070486D">
      <w:pPr>
        <w:rPr>
          <w:rFonts w:ascii="Times New Roman" w:hAnsi="Times New Roman" w:cs="Times New Roman"/>
          <w:color w:val="984806" w:themeColor="accent6" w:themeShade="80"/>
          <w:sz w:val="20"/>
          <w:szCs w:val="24"/>
        </w:rPr>
      </w:pPr>
    </w:p>
    <w:tbl>
      <w:tblPr>
        <w:tblStyle w:val="DzTablo41"/>
        <w:tblW w:w="5000" w:type="pct"/>
        <w:tblLook w:val="04A0" w:firstRow="1" w:lastRow="0" w:firstColumn="1" w:lastColumn="0" w:noHBand="0" w:noVBand="1"/>
      </w:tblPr>
      <w:tblGrid>
        <w:gridCol w:w="1335"/>
        <w:gridCol w:w="8231"/>
      </w:tblGrid>
      <w:tr w:rsidR="0070486D" w:rsidRPr="002D6535" w14:paraId="6AD6F77C" w14:textId="77777777" w:rsidTr="00837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Pr>
          <w:p w14:paraId="0E17C7B2" w14:textId="77777777" w:rsidR="0070486D" w:rsidRPr="002D6535" w:rsidRDefault="0070486D" w:rsidP="003F30CB">
            <w:pPr>
              <w:rPr>
                <w:rFonts w:ascii="Times New Roman" w:hAnsi="Times New Roman" w:cs="Times New Roman"/>
                <w:sz w:val="20"/>
                <w:szCs w:val="20"/>
              </w:rPr>
            </w:pPr>
          </w:p>
        </w:tc>
        <w:tc>
          <w:tcPr>
            <w:tcW w:w="4302" w:type="pct"/>
          </w:tcPr>
          <w:p w14:paraId="4154BCAC" w14:textId="77777777"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6128B7" w14:paraId="6CD73F4D" w14:textId="77777777" w:rsidTr="00837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Pr>
          <w:p w14:paraId="53E14A8E" w14:textId="77777777" w:rsidR="0070486D" w:rsidRPr="00560A2F" w:rsidRDefault="0070486D" w:rsidP="003F30CB">
            <w:pPr>
              <w:rPr>
                <w:rFonts w:ascii="Times New Roman" w:hAnsi="Times New Roman" w:cs="Times New Roman"/>
                <w:sz w:val="20"/>
                <w:szCs w:val="20"/>
              </w:rPr>
            </w:pPr>
            <w:r w:rsidRPr="00560A2F">
              <w:rPr>
                <w:rFonts w:ascii="Times New Roman" w:hAnsi="Times New Roman" w:cs="Times New Roman"/>
                <w:sz w:val="20"/>
                <w:szCs w:val="20"/>
              </w:rPr>
              <w:t>TEMA 1</w:t>
            </w:r>
          </w:p>
        </w:tc>
        <w:tc>
          <w:tcPr>
            <w:tcW w:w="4302" w:type="pct"/>
          </w:tcPr>
          <w:p w14:paraId="04F602D4" w14:textId="5281618B" w:rsidR="0070486D" w:rsidRPr="00560A2F" w:rsidRDefault="008B11F1"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HALKIN YAŞAM KALİTESİ VE HAYAT BOYU ÖĞRENME</w:t>
            </w:r>
          </w:p>
        </w:tc>
      </w:tr>
      <w:tr w:rsidR="0070486D" w:rsidRPr="006128B7" w14:paraId="4FAA1A9B" w14:textId="77777777" w:rsidTr="00837C8A">
        <w:tc>
          <w:tcPr>
            <w:cnfStyle w:val="001000000000" w:firstRow="0" w:lastRow="0" w:firstColumn="1" w:lastColumn="0" w:oddVBand="0" w:evenVBand="0" w:oddHBand="0" w:evenHBand="0" w:firstRowFirstColumn="0" w:firstRowLastColumn="0" w:lastRowFirstColumn="0" w:lastRowLastColumn="0"/>
            <w:tcW w:w="698" w:type="pct"/>
          </w:tcPr>
          <w:p w14:paraId="18A46755" w14:textId="77777777"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1 (A1)</w:t>
            </w:r>
          </w:p>
        </w:tc>
        <w:tc>
          <w:tcPr>
            <w:tcW w:w="4302" w:type="pct"/>
          </w:tcPr>
          <w:p w14:paraId="761CF32E" w14:textId="04D61842" w:rsidR="0070486D" w:rsidRPr="008B11F1" w:rsidRDefault="008B11F1"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B11F1">
              <w:rPr>
                <w:rFonts w:ascii="Times New Roman" w:eastAsia="Times New Roman" w:hAnsi="Times New Roman" w:cs="Times New Roman"/>
                <w:color w:val="000000"/>
                <w:sz w:val="20"/>
                <w:szCs w:val="20"/>
              </w:rPr>
              <w:t>Toplumun tamamını okur-yazar haline getirmek</w:t>
            </w:r>
          </w:p>
        </w:tc>
      </w:tr>
      <w:tr w:rsidR="0025216C" w:rsidRPr="006128B7" w14:paraId="06D08856" w14:textId="77777777" w:rsidTr="00837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Pr>
          <w:p w14:paraId="4BCB7F8E" w14:textId="246D487C" w:rsidR="0025216C" w:rsidRPr="00560A2F" w:rsidRDefault="008B11F1" w:rsidP="008B11F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1.1</w:t>
            </w:r>
            <w:proofErr w:type="gramEnd"/>
            <w:r>
              <w:rPr>
                <w:rFonts w:ascii="Times New Roman" w:eastAsia="Times New Roman" w:hAnsi="Times New Roman" w:cs="Times New Roman"/>
                <w:color w:val="000000"/>
                <w:sz w:val="20"/>
                <w:szCs w:val="20"/>
              </w:rPr>
              <w:t xml:space="preserve"> (H 1.1)</w:t>
            </w:r>
          </w:p>
        </w:tc>
        <w:tc>
          <w:tcPr>
            <w:tcW w:w="4302" w:type="pct"/>
            <w:tcBorders>
              <w:top w:val="nil"/>
              <w:left w:val="nil"/>
              <w:bottom w:val="nil"/>
              <w:right w:val="nil"/>
            </w:tcBorders>
            <w:shd w:val="clear" w:color="auto" w:fill="auto"/>
          </w:tcPr>
          <w:p w14:paraId="58E93CDB" w14:textId="5BEC92FD" w:rsidR="0025216C" w:rsidRPr="008B11F1" w:rsidRDefault="008B11F1" w:rsidP="008A09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8B11F1">
              <w:rPr>
                <w:rFonts w:ascii="Times New Roman" w:eastAsia="Times New Roman" w:hAnsi="Times New Roman" w:cs="Times New Roman"/>
                <w:color w:val="000000" w:themeColor="text1"/>
                <w:sz w:val="20"/>
                <w:szCs w:val="20"/>
              </w:rPr>
              <w:t xml:space="preserve">Olur Merkez </w:t>
            </w:r>
            <w:r>
              <w:rPr>
                <w:rFonts w:ascii="Times New Roman" w:eastAsia="Times New Roman" w:hAnsi="Times New Roman" w:cs="Times New Roman"/>
                <w:color w:val="000000" w:themeColor="text1"/>
                <w:sz w:val="20"/>
                <w:szCs w:val="20"/>
              </w:rPr>
              <w:t xml:space="preserve">ve mahallelerinde okuma-yazma bilmeyenleri tespit </w:t>
            </w:r>
            <w:proofErr w:type="gramStart"/>
            <w:r>
              <w:rPr>
                <w:rFonts w:ascii="Times New Roman" w:eastAsia="Times New Roman" w:hAnsi="Times New Roman" w:cs="Times New Roman"/>
                <w:color w:val="000000" w:themeColor="text1"/>
                <w:sz w:val="20"/>
                <w:szCs w:val="20"/>
              </w:rPr>
              <w:t>etmek  ve</w:t>
            </w:r>
            <w:proofErr w:type="gramEnd"/>
            <w:r>
              <w:rPr>
                <w:rFonts w:ascii="Times New Roman" w:eastAsia="Times New Roman" w:hAnsi="Times New Roman" w:cs="Times New Roman"/>
                <w:color w:val="000000" w:themeColor="text1"/>
                <w:sz w:val="20"/>
                <w:szCs w:val="20"/>
              </w:rPr>
              <w:t xml:space="preserve"> 1.Kademe Okuma-Yazma kursları açarak, okuma-yazma </w:t>
            </w:r>
            <w:r w:rsidR="00073F93">
              <w:rPr>
                <w:rFonts w:ascii="Times New Roman" w:eastAsia="Times New Roman" w:hAnsi="Times New Roman" w:cs="Times New Roman"/>
                <w:color w:val="000000" w:themeColor="text1"/>
                <w:sz w:val="20"/>
                <w:szCs w:val="20"/>
              </w:rPr>
              <w:t>öğrenen kişi sayısını her yıl artırmak</w:t>
            </w:r>
            <w:r w:rsidR="000B62CF">
              <w:rPr>
                <w:rFonts w:ascii="Times New Roman" w:eastAsia="Times New Roman" w:hAnsi="Times New Roman" w:cs="Times New Roman"/>
                <w:color w:val="000000" w:themeColor="text1"/>
                <w:sz w:val="20"/>
                <w:szCs w:val="20"/>
              </w:rPr>
              <w:t>.</w:t>
            </w:r>
          </w:p>
        </w:tc>
      </w:tr>
      <w:tr w:rsidR="0070486D" w:rsidRPr="006128B7" w14:paraId="6FF80E6A" w14:textId="77777777" w:rsidTr="00837C8A">
        <w:tc>
          <w:tcPr>
            <w:cnfStyle w:val="001000000000" w:firstRow="0" w:lastRow="0" w:firstColumn="1" w:lastColumn="0" w:oddVBand="0" w:evenVBand="0" w:oddHBand="0" w:evenHBand="0" w:firstRowFirstColumn="0" w:firstRowLastColumn="0" w:lastRowFirstColumn="0" w:lastRowLastColumn="0"/>
            <w:tcW w:w="698" w:type="pct"/>
          </w:tcPr>
          <w:p w14:paraId="090AF881" w14:textId="1C9C889D" w:rsidR="0070486D" w:rsidRPr="00560A2F" w:rsidRDefault="0070486D" w:rsidP="003F30CB">
            <w:pPr>
              <w:rPr>
                <w:rFonts w:ascii="Times New Roman" w:hAnsi="Times New Roman" w:cs="Times New Roman"/>
                <w:sz w:val="20"/>
                <w:szCs w:val="20"/>
              </w:rPr>
            </w:pPr>
          </w:p>
        </w:tc>
        <w:tc>
          <w:tcPr>
            <w:tcW w:w="4302" w:type="pct"/>
          </w:tcPr>
          <w:p w14:paraId="04EC1541" w14:textId="42836CD9" w:rsidR="0070486D" w:rsidRPr="008B11F1" w:rsidRDefault="0070486D" w:rsidP="003F30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70486D" w:rsidRPr="006128B7" w14:paraId="2F8413FC" w14:textId="77777777" w:rsidTr="00837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Pr>
          <w:p w14:paraId="1A4DF45E" w14:textId="1DCFCAD4" w:rsidR="0070486D" w:rsidRPr="00560A2F" w:rsidRDefault="000B62CF" w:rsidP="003F30C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AMAÇ2 (A2) </w:t>
            </w:r>
          </w:p>
        </w:tc>
        <w:tc>
          <w:tcPr>
            <w:tcW w:w="4302" w:type="pct"/>
          </w:tcPr>
          <w:p w14:paraId="3BA4775E" w14:textId="1C924304" w:rsidR="0070486D" w:rsidRPr="00560A2F" w:rsidRDefault="000B62CF"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Toplumun talep ettiği, yaşam kalitesini yükselten ve hayat boyu öğrenmesini sağlayarak kişisel gelişmelerine katkı sağlayan sosyal ve kültürel kurslar düzenle</w:t>
            </w:r>
            <w:r w:rsidR="00837C8A">
              <w:rPr>
                <w:rFonts w:ascii="Times New Roman" w:eastAsia="Times New Roman" w:hAnsi="Times New Roman" w:cs="Times New Roman"/>
                <w:color w:val="000000"/>
                <w:sz w:val="20"/>
                <w:szCs w:val="20"/>
              </w:rPr>
              <w:t>mek.</w:t>
            </w:r>
          </w:p>
        </w:tc>
      </w:tr>
      <w:tr w:rsidR="0070486D" w:rsidRPr="006128B7" w14:paraId="5B5A8C71" w14:textId="77777777" w:rsidTr="00837C8A">
        <w:tc>
          <w:tcPr>
            <w:cnfStyle w:val="001000000000" w:firstRow="0" w:lastRow="0" w:firstColumn="1" w:lastColumn="0" w:oddVBand="0" w:evenVBand="0" w:oddHBand="0" w:evenHBand="0" w:firstRowFirstColumn="0" w:firstRowLastColumn="0" w:lastRowFirstColumn="0" w:lastRowLastColumn="0"/>
            <w:tcW w:w="698" w:type="pct"/>
          </w:tcPr>
          <w:p w14:paraId="78FF8548" w14:textId="429D2A3F" w:rsidR="0070486D" w:rsidRPr="00560A2F" w:rsidRDefault="0070486D" w:rsidP="008B11F1">
            <w:pPr>
              <w:rPr>
                <w:rFonts w:ascii="Times New Roman" w:eastAsia="Times New Roman" w:hAnsi="Times New Roman" w:cs="Times New Roman"/>
                <w:color w:val="000000"/>
                <w:sz w:val="20"/>
                <w:szCs w:val="20"/>
              </w:rPr>
            </w:pPr>
          </w:p>
        </w:tc>
        <w:tc>
          <w:tcPr>
            <w:tcW w:w="4302" w:type="pct"/>
          </w:tcPr>
          <w:p w14:paraId="7DA91A15" w14:textId="36C62CBD" w:rsidR="0070486D" w:rsidRPr="00560A2F"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837C8A" w:rsidRPr="006128B7" w14:paraId="7F1665D4" w14:textId="77777777" w:rsidTr="00837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92D049A" w14:textId="0106BE6B" w:rsidR="00837C8A" w:rsidRPr="00837C8A" w:rsidRDefault="00837C8A" w:rsidP="00837C8A">
            <w:pPr>
              <w:rPr>
                <w:rFonts w:ascii="Times New Roman" w:hAnsi="Times New Roman" w:cs="Times New Roman"/>
                <w:b w:val="0"/>
                <w:sz w:val="20"/>
                <w:szCs w:val="20"/>
              </w:rPr>
            </w:pPr>
            <w:r w:rsidRPr="00837C8A">
              <w:rPr>
                <w:rFonts w:ascii="Times New Roman" w:hAnsi="Times New Roman" w:cs="Times New Roman"/>
                <w:b w:val="0"/>
                <w:sz w:val="20"/>
                <w:szCs w:val="20"/>
              </w:rPr>
              <w:t xml:space="preserve">Hedef </w:t>
            </w:r>
            <w:proofErr w:type="gramStart"/>
            <w:r w:rsidRPr="00837C8A">
              <w:rPr>
                <w:rFonts w:ascii="Times New Roman" w:hAnsi="Times New Roman" w:cs="Times New Roman"/>
                <w:b w:val="0"/>
                <w:sz w:val="20"/>
                <w:szCs w:val="20"/>
              </w:rPr>
              <w:t>2.2</w:t>
            </w:r>
            <w:proofErr w:type="gramEnd"/>
            <w:r w:rsidRPr="00837C8A">
              <w:rPr>
                <w:rFonts w:ascii="Times New Roman" w:hAnsi="Times New Roman" w:cs="Times New Roman"/>
                <w:b w:val="0"/>
                <w:sz w:val="20"/>
                <w:szCs w:val="20"/>
              </w:rPr>
              <w:t xml:space="preserve">(H2.2)  Bilişim okur-yazar sayısını artırmaya </w:t>
            </w:r>
            <w:r>
              <w:rPr>
                <w:rFonts w:ascii="Times New Roman" w:hAnsi="Times New Roman" w:cs="Times New Roman"/>
                <w:b w:val="0"/>
                <w:sz w:val="20"/>
                <w:szCs w:val="20"/>
              </w:rPr>
              <w:t>yönelik bilişim teknolojileri kursları açmak ve kursiyer sayısını her yıl %3 artırmak.</w:t>
            </w:r>
          </w:p>
        </w:tc>
      </w:tr>
      <w:tr w:rsidR="0070486D" w:rsidRPr="006128B7" w14:paraId="04C6177B" w14:textId="77777777" w:rsidTr="00837C8A">
        <w:tc>
          <w:tcPr>
            <w:cnfStyle w:val="001000000000" w:firstRow="0" w:lastRow="0" w:firstColumn="1" w:lastColumn="0" w:oddVBand="0" w:evenVBand="0" w:oddHBand="0" w:evenHBand="0" w:firstRowFirstColumn="0" w:firstRowLastColumn="0" w:lastRowFirstColumn="0" w:lastRowLastColumn="0"/>
            <w:tcW w:w="698" w:type="pct"/>
          </w:tcPr>
          <w:p w14:paraId="194D66B6" w14:textId="78E869DE" w:rsidR="0070486D" w:rsidRPr="00560A2F" w:rsidRDefault="0070486D" w:rsidP="003F30CB">
            <w:pPr>
              <w:jc w:val="both"/>
              <w:rPr>
                <w:rFonts w:ascii="Times New Roman" w:eastAsia="Times New Roman" w:hAnsi="Times New Roman" w:cs="Times New Roman"/>
                <w:color w:val="000000"/>
                <w:sz w:val="20"/>
                <w:szCs w:val="20"/>
              </w:rPr>
            </w:pPr>
          </w:p>
        </w:tc>
        <w:tc>
          <w:tcPr>
            <w:tcW w:w="4302" w:type="pct"/>
          </w:tcPr>
          <w:p w14:paraId="496A0EC9" w14:textId="640EA6E9" w:rsidR="0070486D" w:rsidRPr="00837C8A" w:rsidRDefault="0070486D" w:rsidP="00837C8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837C8A" w:rsidRPr="002D6535" w14:paraId="34436D37" w14:textId="77777777" w:rsidTr="00837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82B9C24" w14:textId="4A113095" w:rsidR="00837C8A" w:rsidRDefault="00837C8A" w:rsidP="00837C8A">
            <w:pPr>
              <w:rPr>
                <w:rFonts w:ascii="Times New Roman" w:eastAsia="Times New Roman" w:hAnsi="Times New Roman" w:cs="Times New Roman"/>
                <w:b w:val="0"/>
                <w:color w:val="000000"/>
                <w:sz w:val="20"/>
                <w:szCs w:val="20"/>
              </w:rPr>
            </w:pPr>
            <w:r>
              <w:rPr>
                <w:rFonts w:ascii="Times New Roman" w:eastAsia="Times New Roman" w:hAnsi="Times New Roman" w:cs="Times New Roman"/>
                <w:color w:val="000000"/>
                <w:sz w:val="20"/>
                <w:szCs w:val="20"/>
              </w:rPr>
              <w:t xml:space="preserve">AMAÇ 3 </w:t>
            </w:r>
            <w:r w:rsidRPr="00837C8A">
              <w:rPr>
                <w:rFonts w:ascii="Times New Roman" w:eastAsia="Times New Roman" w:hAnsi="Times New Roman" w:cs="Times New Roman"/>
                <w:b w:val="0"/>
                <w:color w:val="000000"/>
                <w:sz w:val="20"/>
                <w:szCs w:val="20"/>
              </w:rPr>
              <w:t>A</w:t>
            </w:r>
            <w:r>
              <w:rPr>
                <w:rFonts w:ascii="Times New Roman" w:eastAsia="Times New Roman" w:hAnsi="Times New Roman" w:cs="Times New Roman"/>
                <w:b w:val="0"/>
                <w:color w:val="000000"/>
                <w:sz w:val="20"/>
                <w:szCs w:val="20"/>
              </w:rPr>
              <w:t xml:space="preserve">çık </w:t>
            </w:r>
            <w:r w:rsidR="00FD42A7">
              <w:rPr>
                <w:rFonts w:ascii="Times New Roman" w:eastAsia="Times New Roman" w:hAnsi="Times New Roman" w:cs="Times New Roman"/>
                <w:b w:val="0"/>
                <w:color w:val="000000"/>
                <w:sz w:val="20"/>
                <w:szCs w:val="20"/>
              </w:rPr>
              <w:t>Öğretim Ortaokulu ve Açık Öğretim Lisesi ile işlemleri etkin ve verimli bir şekilde yürütmek.</w:t>
            </w:r>
          </w:p>
          <w:p w14:paraId="6B472575" w14:textId="1560FC4C" w:rsidR="00FD42A7" w:rsidRDefault="00FD42A7" w:rsidP="00837C8A">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 xml:space="preserve">Hedef </w:t>
            </w:r>
            <w:proofErr w:type="gramStart"/>
            <w:r>
              <w:rPr>
                <w:rFonts w:ascii="Times New Roman" w:eastAsia="Times New Roman" w:hAnsi="Times New Roman" w:cs="Times New Roman"/>
                <w:b w:val="0"/>
                <w:color w:val="000000"/>
                <w:sz w:val="20"/>
                <w:szCs w:val="20"/>
              </w:rPr>
              <w:t>3.1</w:t>
            </w:r>
            <w:proofErr w:type="gramEnd"/>
            <w:r>
              <w:rPr>
                <w:rFonts w:ascii="Times New Roman" w:eastAsia="Times New Roman" w:hAnsi="Times New Roman" w:cs="Times New Roman"/>
                <w:b w:val="0"/>
                <w:color w:val="000000"/>
                <w:sz w:val="20"/>
                <w:szCs w:val="20"/>
              </w:rPr>
              <w:t xml:space="preserve"> </w:t>
            </w:r>
            <w:r w:rsidR="00E54088">
              <w:rPr>
                <w:rFonts w:ascii="Times New Roman" w:eastAsia="Times New Roman" w:hAnsi="Times New Roman" w:cs="Times New Roman"/>
                <w:b w:val="0"/>
                <w:color w:val="000000"/>
                <w:sz w:val="20"/>
                <w:szCs w:val="20"/>
              </w:rPr>
              <w:t>(</w:t>
            </w:r>
            <w:r>
              <w:rPr>
                <w:rFonts w:ascii="Times New Roman" w:eastAsia="Times New Roman" w:hAnsi="Times New Roman" w:cs="Times New Roman"/>
                <w:b w:val="0"/>
                <w:color w:val="000000"/>
                <w:sz w:val="20"/>
                <w:szCs w:val="20"/>
              </w:rPr>
              <w:t xml:space="preserve">H 3.1) </w:t>
            </w:r>
            <w:r w:rsidR="00E54088">
              <w:rPr>
                <w:rFonts w:ascii="Times New Roman" w:eastAsia="Times New Roman" w:hAnsi="Times New Roman" w:cs="Times New Roman"/>
                <w:b w:val="0"/>
                <w:color w:val="000000"/>
                <w:sz w:val="20"/>
                <w:szCs w:val="20"/>
              </w:rPr>
              <w:t xml:space="preserve"> Açı Öğretim Ortaokulu ve Açık Öğretim Lisesine kayıt yenileme ve yeni kayıt olan öğrencilere rehberlik çalışması  </w:t>
            </w:r>
          </w:p>
          <w:p w14:paraId="574D9FBA" w14:textId="77777777" w:rsidR="00E54088" w:rsidRDefault="00E54088" w:rsidP="00837C8A">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 xml:space="preserve">Hedef </w:t>
            </w:r>
            <w:proofErr w:type="gramStart"/>
            <w:r>
              <w:rPr>
                <w:rFonts w:ascii="Times New Roman" w:eastAsia="Times New Roman" w:hAnsi="Times New Roman" w:cs="Times New Roman"/>
                <w:b w:val="0"/>
                <w:color w:val="000000"/>
                <w:sz w:val="20"/>
                <w:szCs w:val="20"/>
              </w:rPr>
              <w:t>3.2</w:t>
            </w:r>
            <w:proofErr w:type="gramEnd"/>
            <w:r>
              <w:rPr>
                <w:rFonts w:ascii="Times New Roman" w:eastAsia="Times New Roman" w:hAnsi="Times New Roman" w:cs="Times New Roman"/>
                <w:b w:val="0"/>
                <w:color w:val="000000"/>
                <w:sz w:val="20"/>
                <w:szCs w:val="20"/>
              </w:rPr>
              <w:t xml:space="preserve"> (H 3.2) İsteyen Açık Öğretim Lisesi ve Açık Öğretim Ortaokulu öğrencilerine destekleyici kurslar açmak (Öğrenci sayısı yeterli olursa)</w:t>
            </w:r>
          </w:p>
          <w:p w14:paraId="00E90BDA" w14:textId="77777777" w:rsidR="00E54088" w:rsidRDefault="00E54088" w:rsidP="00837C8A">
            <w:pPr>
              <w:rPr>
                <w:rFonts w:ascii="Times New Roman" w:eastAsia="Times New Roman" w:hAnsi="Times New Roman" w:cs="Times New Roman"/>
                <w:b w:val="0"/>
                <w:color w:val="000000"/>
                <w:sz w:val="20"/>
                <w:szCs w:val="20"/>
              </w:rPr>
            </w:pPr>
          </w:p>
          <w:p w14:paraId="31E7878D" w14:textId="77777777" w:rsidR="00E54088" w:rsidRDefault="00E54088" w:rsidP="00837C8A">
            <w:pPr>
              <w:rPr>
                <w:rFonts w:ascii="Times New Roman" w:eastAsia="Times New Roman" w:hAnsi="Times New Roman" w:cs="Times New Roman"/>
                <w:color w:val="000000"/>
                <w:sz w:val="20"/>
                <w:szCs w:val="20"/>
              </w:rPr>
            </w:pPr>
            <w:r w:rsidRPr="00E54088">
              <w:rPr>
                <w:rFonts w:ascii="Times New Roman" w:eastAsia="Times New Roman" w:hAnsi="Times New Roman" w:cs="Times New Roman"/>
                <w:color w:val="000000"/>
                <w:sz w:val="20"/>
                <w:szCs w:val="20"/>
              </w:rPr>
              <w:t xml:space="preserve">TEMA 2 </w:t>
            </w:r>
            <w:r>
              <w:rPr>
                <w:rFonts w:ascii="Times New Roman" w:eastAsia="Times New Roman" w:hAnsi="Times New Roman" w:cs="Times New Roman"/>
                <w:color w:val="000000"/>
                <w:sz w:val="20"/>
                <w:szCs w:val="20"/>
              </w:rPr>
              <w:t>MESLEKİ EĞİTİM</w:t>
            </w:r>
          </w:p>
          <w:p w14:paraId="5453147E" w14:textId="77777777" w:rsidR="00E54088" w:rsidRDefault="00E54088" w:rsidP="00837C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AMAÇ 4 (A4) </w:t>
            </w:r>
            <w:proofErr w:type="spellStart"/>
            <w:r>
              <w:rPr>
                <w:rFonts w:ascii="Times New Roman" w:eastAsia="Times New Roman" w:hAnsi="Times New Roman" w:cs="Times New Roman"/>
                <w:color w:val="000000"/>
                <w:sz w:val="20"/>
                <w:szCs w:val="20"/>
              </w:rPr>
              <w:t>Değişien</w:t>
            </w:r>
            <w:proofErr w:type="spellEnd"/>
            <w:r>
              <w:rPr>
                <w:rFonts w:ascii="Times New Roman" w:eastAsia="Times New Roman" w:hAnsi="Times New Roman" w:cs="Times New Roman"/>
                <w:color w:val="000000"/>
                <w:sz w:val="20"/>
                <w:szCs w:val="20"/>
              </w:rPr>
              <w:t xml:space="preserve"> ve gelişen ekonomiye duyarlı, iş gücü piyasasının ve toplumun talep </w:t>
            </w:r>
            <w:proofErr w:type="gramStart"/>
            <w:r>
              <w:rPr>
                <w:rFonts w:ascii="Times New Roman" w:eastAsia="Times New Roman" w:hAnsi="Times New Roman" w:cs="Times New Roman"/>
                <w:color w:val="000000"/>
                <w:sz w:val="20"/>
                <w:szCs w:val="20"/>
              </w:rPr>
              <w:t>ettiği , istihdama</w:t>
            </w:r>
            <w:proofErr w:type="gramEnd"/>
            <w:r>
              <w:rPr>
                <w:rFonts w:ascii="Times New Roman" w:eastAsia="Times New Roman" w:hAnsi="Times New Roman" w:cs="Times New Roman"/>
                <w:color w:val="000000"/>
                <w:sz w:val="20"/>
                <w:szCs w:val="20"/>
              </w:rPr>
              <w:t xml:space="preserve"> yönelik gelir getirici mesleki ve teknik kurslar açmak</w:t>
            </w:r>
          </w:p>
          <w:p w14:paraId="26003A15" w14:textId="77777777" w:rsidR="00E54088" w:rsidRDefault="00E54088" w:rsidP="00837C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 4.1 ( H 4.1)</w:t>
            </w:r>
            <w:r w:rsidR="00EC0353">
              <w:rPr>
                <w:rFonts w:ascii="Times New Roman" w:eastAsia="Times New Roman" w:hAnsi="Times New Roman" w:cs="Times New Roman"/>
                <w:color w:val="000000"/>
                <w:sz w:val="20"/>
                <w:szCs w:val="20"/>
              </w:rPr>
              <w:t xml:space="preserve"> İş gücü piyasası ve toplum tarafından talep edilen, istihdama </w:t>
            </w:r>
            <w:proofErr w:type="gramStart"/>
            <w:r w:rsidR="00EC0353">
              <w:rPr>
                <w:rFonts w:ascii="Times New Roman" w:eastAsia="Times New Roman" w:hAnsi="Times New Roman" w:cs="Times New Roman"/>
                <w:color w:val="000000"/>
                <w:sz w:val="20"/>
                <w:szCs w:val="20"/>
              </w:rPr>
              <w:t>yönelik , gelir</w:t>
            </w:r>
            <w:proofErr w:type="gramEnd"/>
            <w:r w:rsidR="00EC0353">
              <w:rPr>
                <w:rFonts w:ascii="Times New Roman" w:eastAsia="Times New Roman" w:hAnsi="Times New Roman" w:cs="Times New Roman"/>
                <w:color w:val="000000"/>
                <w:sz w:val="20"/>
                <w:szCs w:val="20"/>
              </w:rPr>
              <w:t xml:space="preserve"> getirici mesleki ve teknik kursları açmak ve kursiyer sayısını her yıl artırmak.</w:t>
            </w:r>
          </w:p>
          <w:p w14:paraId="163B379C" w14:textId="77777777" w:rsidR="00EC0353" w:rsidRDefault="00EC0353" w:rsidP="00837C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4.2</w:t>
            </w:r>
            <w:proofErr w:type="gramEnd"/>
            <w:r>
              <w:rPr>
                <w:rFonts w:ascii="Times New Roman" w:eastAsia="Times New Roman" w:hAnsi="Times New Roman" w:cs="Times New Roman"/>
                <w:color w:val="000000"/>
                <w:sz w:val="20"/>
                <w:szCs w:val="20"/>
              </w:rPr>
              <w:t xml:space="preserve"> (H4.2) Mesleki kurslarda kullanılan araç-gerecin modernizasyonu, yenilenmesini, bakım ve onarımını sağlamak.</w:t>
            </w:r>
          </w:p>
          <w:p w14:paraId="07B5CEFD" w14:textId="77777777" w:rsidR="00EC0353" w:rsidRDefault="00EC0353" w:rsidP="00837C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TEMA 3 KURUMSAL KAPASİTE</w:t>
            </w:r>
          </w:p>
          <w:p w14:paraId="796D8574" w14:textId="77777777" w:rsidR="00EC0353" w:rsidRDefault="00EC0353" w:rsidP="00837C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AMAÇ5 (A5) Kurumumuzdaki insan kaynaklarının verimli ve etkin çalışmasını sağlamak</w:t>
            </w:r>
          </w:p>
          <w:p w14:paraId="4C7C49CE" w14:textId="77777777" w:rsidR="00EC0353" w:rsidRDefault="00EC0353" w:rsidP="00837C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5.1</w:t>
            </w:r>
            <w:proofErr w:type="gramEnd"/>
            <w:r>
              <w:rPr>
                <w:rFonts w:ascii="Times New Roman" w:eastAsia="Times New Roman" w:hAnsi="Times New Roman" w:cs="Times New Roman"/>
                <w:color w:val="000000"/>
                <w:sz w:val="20"/>
                <w:szCs w:val="20"/>
              </w:rPr>
              <w:t xml:space="preserve"> (H5.1) Kurslarda görev alan öğretmen, kadrosuz usta öğretici ve diğer öğreticilerin </w:t>
            </w:r>
            <w:r w:rsidR="00F366B7">
              <w:rPr>
                <w:rFonts w:ascii="Times New Roman" w:eastAsia="Times New Roman" w:hAnsi="Times New Roman" w:cs="Times New Roman"/>
                <w:color w:val="000000"/>
                <w:sz w:val="20"/>
                <w:szCs w:val="20"/>
              </w:rPr>
              <w:t>görevlendirme işlemlerini etkin bir şekilde yürütmek.</w:t>
            </w:r>
          </w:p>
          <w:p w14:paraId="3FDBAEB1" w14:textId="77777777" w:rsidR="00F366B7" w:rsidRDefault="00F366B7" w:rsidP="00837C8A">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Hedf</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5.2</w:t>
            </w:r>
            <w:proofErr w:type="gramEnd"/>
            <w:r>
              <w:rPr>
                <w:rFonts w:ascii="Times New Roman" w:eastAsia="Times New Roman" w:hAnsi="Times New Roman" w:cs="Times New Roman"/>
                <w:color w:val="000000"/>
                <w:sz w:val="20"/>
                <w:szCs w:val="20"/>
              </w:rPr>
              <w:t xml:space="preserve"> (H5.2) </w:t>
            </w:r>
            <w:r w:rsidR="00E231D7">
              <w:rPr>
                <w:rFonts w:ascii="Times New Roman" w:eastAsia="Times New Roman" w:hAnsi="Times New Roman" w:cs="Times New Roman"/>
                <w:color w:val="000000"/>
                <w:sz w:val="20"/>
                <w:szCs w:val="20"/>
              </w:rPr>
              <w:t xml:space="preserve">Okullarda bulunan öğretmenlere branşlarına uygun sosyal ve kültürel kurslar açarak insan kaynakları </w:t>
            </w:r>
            <w:r w:rsidR="009A23F6">
              <w:rPr>
                <w:rFonts w:ascii="Times New Roman" w:eastAsia="Times New Roman" w:hAnsi="Times New Roman" w:cs="Times New Roman"/>
                <w:color w:val="000000"/>
                <w:sz w:val="20"/>
                <w:szCs w:val="20"/>
              </w:rPr>
              <w:t>kullanımını verimli ve etkin kullanmak</w:t>
            </w:r>
          </w:p>
          <w:p w14:paraId="7501FB37" w14:textId="7472BA3D" w:rsidR="009A23F6" w:rsidRDefault="009A23F6" w:rsidP="00837C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5.3</w:t>
            </w:r>
            <w:proofErr w:type="gramEnd"/>
            <w:r>
              <w:rPr>
                <w:rFonts w:ascii="Times New Roman" w:eastAsia="Times New Roman" w:hAnsi="Times New Roman" w:cs="Times New Roman"/>
                <w:color w:val="000000"/>
                <w:sz w:val="20"/>
                <w:szCs w:val="20"/>
              </w:rPr>
              <w:t xml:space="preserve"> (H5.3) Fiziki ve Mali Alt Yapının Geliştirilmesi</w:t>
            </w:r>
          </w:p>
          <w:p w14:paraId="705FAB92" w14:textId="77777777" w:rsidR="009A23F6" w:rsidRDefault="009A23F6" w:rsidP="00837C8A">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Hedf</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5.4</w:t>
            </w:r>
            <w:proofErr w:type="gramEnd"/>
            <w:r>
              <w:rPr>
                <w:rFonts w:ascii="Times New Roman" w:eastAsia="Times New Roman" w:hAnsi="Times New Roman" w:cs="Times New Roman"/>
                <w:color w:val="000000"/>
                <w:sz w:val="20"/>
                <w:szCs w:val="20"/>
              </w:rPr>
              <w:t xml:space="preserve"> (H5.4) Yönetim ve Organizasyon Yapısının Geliştirilmesi</w:t>
            </w:r>
          </w:p>
          <w:p w14:paraId="3A143509" w14:textId="1CCDC15C" w:rsidR="009A23F6" w:rsidRDefault="009A23F6" w:rsidP="00837C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5.5</w:t>
            </w:r>
            <w:proofErr w:type="gramEnd"/>
            <w:r>
              <w:rPr>
                <w:rFonts w:ascii="Times New Roman" w:eastAsia="Times New Roman" w:hAnsi="Times New Roman" w:cs="Times New Roman"/>
                <w:color w:val="000000"/>
                <w:sz w:val="20"/>
                <w:szCs w:val="20"/>
              </w:rPr>
              <w:t xml:space="preserve"> (H5.5) Halk Eğitiminin amaçlarını ve çalışmalarını çevreye her türlü fırsatı imkanı kullanarak anlatmak ve halkın katılımını sağlamak.</w:t>
            </w:r>
          </w:p>
          <w:p w14:paraId="61D8A087" w14:textId="77777777" w:rsidR="009A23F6" w:rsidRDefault="009422E8" w:rsidP="00837C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5.6</w:t>
            </w:r>
            <w:proofErr w:type="gramEnd"/>
            <w:r>
              <w:rPr>
                <w:rFonts w:ascii="Times New Roman" w:eastAsia="Times New Roman" w:hAnsi="Times New Roman" w:cs="Times New Roman"/>
                <w:color w:val="000000"/>
                <w:sz w:val="20"/>
                <w:szCs w:val="20"/>
              </w:rPr>
              <w:t xml:space="preserve"> (H5.6) İlçemizde gerçekleştirilen her türlü faaliyette görev alarak amaçlarımızın doğrultusunda yaptığımız çalışmaları etkinliklerin içerisinde tanıtmak.</w:t>
            </w:r>
          </w:p>
          <w:p w14:paraId="4A9F4DDD" w14:textId="4E9332C9" w:rsidR="006C1382" w:rsidRPr="00E54088" w:rsidRDefault="006C1382" w:rsidP="00837C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 6:Bireylerin iş ve yaşam kalitelerini yükseltmek amacıyla hayat boyu öğrenme nitelik, katılım ve tamamlama oranları artırılacak ve yurt dışındaki vatandaşlarımıza yönelik eğitim öğretimle ilgili faaliyetlere devam edilecektir.</w:t>
            </w:r>
          </w:p>
        </w:tc>
      </w:tr>
    </w:tbl>
    <w:p w14:paraId="19C1B3BF" w14:textId="77777777" w:rsidR="0070486D" w:rsidRDefault="0070486D" w:rsidP="0070486D">
      <w:pPr>
        <w:rPr>
          <w:rFonts w:ascii="Times New Roman" w:hAnsi="Times New Roman" w:cs="Times New Roman"/>
          <w:color w:val="984806" w:themeColor="accent6" w:themeShade="80"/>
          <w:sz w:val="24"/>
          <w:szCs w:val="24"/>
        </w:rPr>
      </w:pPr>
    </w:p>
    <w:p w14:paraId="371954EB" w14:textId="77777777" w:rsidR="0070486D" w:rsidRDefault="0070486D" w:rsidP="0070486D">
      <w:pPr>
        <w:rPr>
          <w:rFonts w:ascii="Times New Roman" w:hAnsi="Times New Roman" w:cs="Times New Roman"/>
          <w:color w:val="984806" w:themeColor="accent6" w:themeShade="80"/>
          <w:sz w:val="24"/>
          <w:szCs w:val="24"/>
        </w:rPr>
      </w:pPr>
    </w:p>
    <w:p w14:paraId="61DB8D7E" w14:textId="77777777"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14:paraId="3ECFF79C" w14:textId="77777777" w:rsidR="0070486D" w:rsidRDefault="0070486D" w:rsidP="0070486D">
      <w:pPr>
        <w:rPr>
          <w:rFonts w:ascii="Times New Roman" w:hAnsi="Times New Roman" w:cs="Times New Roman"/>
        </w:rPr>
      </w:pPr>
    </w:p>
    <w:tbl>
      <w:tblPr>
        <w:tblW w:w="10470" w:type="dxa"/>
        <w:tblInd w:w="-325" w:type="dxa"/>
        <w:tblCellMar>
          <w:left w:w="70" w:type="dxa"/>
          <w:right w:w="70" w:type="dxa"/>
        </w:tblCellMar>
        <w:tblLook w:val="04A0" w:firstRow="1" w:lastRow="0" w:firstColumn="1" w:lastColumn="0" w:noHBand="0" w:noVBand="1"/>
      </w:tblPr>
      <w:tblGrid>
        <w:gridCol w:w="1636"/>
        <w:gridCol w:w="244"/>
        <w:gridCol w:w="4076"/>
        <w:gridCol w:w="1062"/>
        <w:gridCol w:w="1062"/>
        <w:gridCol w:w="2390"/>
      </w:tblGrid>
      <w:tr w:rsidR="0070486D" w:rsidRPr="002D6535" w14:paraId="04AB32C8" w14:textId="77777777" w:rsidTr="0005640F">
        <w:trPr>
          <w:trHeight w:val="870"/>
        </w:trPr>
        <w:tc>
          <w:tcPr>
            <w:tcW w:w="1701" w:type="dxa"/>
            <w:gridSpan w:val="2"/>
            <w:tcBorders>
              <w:top w:val="nil"/>
              <w:left w:val="nil"/>
              <w:bottom w:val="nil"/>
              <w:right w:val="nil"/>
            </w:tcBorders>
            <w:shd w:val="clear" w:color="auto" w:fill="auto"/>
            <w:noWrap/>
            <w:hideMark/>
          </w:tcPr>
          <w:p w14:paraId="413B0561" w14:textId="104A276B" w:rsidR="0070486D" w:rsidRPr="00684BE9" w:rsidRDefault="0070486D" w:rsidP="00684BE9">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4"/>
            <w:tcBorders>
              <w:top w:val="nil"/>
              <w:left w:val="nil"/>
              <w:bottom w:val="nil"/>
              <w:right w:val="nil"/>
            </w:tcBorders>
            <w:shd w:val="clear" w:color="auto" w:fill="auto"/>
            <w:hideMark/>
          </w:tcPr>
          <w:p w14:paraId="7BD710C4" w14:textId="697C615E" w:rsidR="0070486D" w:rsidRPr="002D6535" w:rsidRDefault="00684BE9" w:rsidP="003F30CB">
            <w:pPr>
              <w:rPr>
                <w:rFonts w:ascii="Times New Roman" w:eastAsia="Times New Roman" w:hAnsi="Times New Roman" w:cs="Times New Roman"/>
                <w:color w:val="000000"/>
              </w:rPr>
            </w:pPr>
            <w:r>
              <w:rPr>
                <w:rFonts w:ascii="Times New Roman" w:eastAsia="Times New Roman" w:hAnsi="Times New Roman" w:cs="Times New Roman"/>
                <w:color w:val="000000"/>
              </w:rPr>
              <w:t>Toplumun tamamını okur-yazar hale getirmek</w:t>
            </w:r>
          </w:p>
        </w:tc>
      </w:tr>
      <w:tr w:rsidR="0070486D" w:rsidRPr="002D6535" w14:paraId="31B081C2" w14:textId="77777777" w:rsidTr="0005640F">
        <w:trPr>
          <w:trHeight w:val="660"/>
        </w:trPr>
        <w:tc>
          <w:tcPr>
            <w:tcW w:w="1701" w:type="dxa"/>
            <w:gridSpan w:val="2"/>
            <w:tcBorders>
              <w:top w:val="nil"/>
              <w:left w:val="nil"/>
              <w:bottom w:val="nil"/>
              <w:right w:val="nil"/>
            </w:tcBorders>
            <w:shd w:val="clear" w:color="auto" w:fill="auto"/>
            <w:noWrap/>
            <w:hideMark/>
          </w:tcPr>
          <w:p w14:paraId="36C7D4A2" w14:textId="77777777"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4"/>
            <w:tcBorders>
              <w:top w:val="nil"/>
              <w:left w:val="nil"/>
              <w:bottom w:val="nil"/>
              <w:right w:val="nil"/>
            </w:tcBorders>
            <w:shd w:val="clear" w:color="auto" w:fill="auto"/>
            <w:hideMark/>
          </w:tcPr>
          <w:p w14:paraId="309201FD" w14:textId="6CAB17FC" w:rsidR="00684BE9" w:rsidRPr="00684BE9" w:rsidRDefault="00684BE9" w:rsidP="00684BE9">
            <w:pPr>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Olur</w:t>
            </w:r>
            <w:proofErr w:type="gramEnd"/>
            <w:r>
              <w:rPr>
                <w:rFonts w:ascii="Times New Roman" w:eastAsia="Times New Roman" w:hAnsi="Times New Roman" w:cs="Times New Roman"/>
                <w:color w:val="000000" w:themeColor="text1"/>
              </w:rPr>
              <w:t xml:space="preserve"> Merkez ve Mahallelerinde</w:t>
            </w:r>
            <w:r w:rsidRPr="00684BE9">
              <w:rPr>
                <w:rFonts w:ascii="Times New Roman" w:eastAsia="Times New Roman" w:hAnsi="Times New Roman" w:cs="Times New Roman"/>
                <w:color w:val="000000" w:themeColor="text1"/>
              </w:rPr>
              <w:t xml:space="preserve"> okuma-yazma bilmeyenleri tespit etmek ve 1.Kademe Okuma-Yazma kursları açarak, okuma-yazma öğrenen kişi sayısını her yıl artırmak. </w:t>
            </w:r>
          </w:p>
          <w:p w14:paraId="2B352A9D" w14:textId="6C6311C3" w:rsidR="0070486D" w:rsidRPr="00E17748" w:rsidRDefault="00684BE9" w:rsidP="00684BE9">
            <w:pPr>
              <w:rPr>
                <w:rFonts w:ascii="Times New Roman" w:eastAsia="Times New Roman" w:hAnsi="Times New Roman" w:cs="Times New Roman"/>
                <w:color w:val="000000" w:themeColor="text1"/>
              </w:rPr>
            </w:pPr>
            <w:r w:rsidRPr="00684BE9">
              <w:rPr>
                <w:rFonts w:ascii="Times New Roman" w:eastAsia="Times New Roman" w:hAnsi="Times New Roman" w:cs="Times New Roman"/>
                <w:color w:val="000000" w:themeColor="text1"/>
              </w:rPr>
              <w:t>Performans</w:t>
            </w:r>
          </w:p>
        </w:tc>
      </w:tr>
      <w:tr w:rsidR="0070486D" w:rsidRPr="002D6535" w14:paraId="26A019C5" w14:textId="77777777" w:rsidTr="0005640F">
        <w:trPr>
          <w:trHeight w:val="300"/>
        </w:trPr>
        <w:tc>
          <w:tcPr>
            <w:tcW w:w="1480" w:type="dxa"/>
            <w:tcBorders>
              <w:top w:val="nil"/>
              <w:left w:val="nil"/>
              <w:bottom w:val="nil"/>
              <w:right w:val="nil"/>
            </w:tcBorders>
            <w:shd w:val="clear" w:color="auto" w:fill="auto"/>
            <w:noWrap/>
            <w:vAlign w:val="center"/>
            <w:hideMark/>
          </w:tcPr>
          <w:p w14:paraId="5B6EB635" w14:textId="77777777" w:rsidR="0070486D" w:rsidRDefault="0070486D" w:rsidP="003F30CB">
            <w:pPr>
              <w:rPr>
                <w:rFonts w:ascii="Times New Roman" w:eastAsia="Times New Roman" w:hAnsi="Times New Roman" w:cs="Times New Roman"/>
                <w:color w:val="000000"/>
              </w:rPr>
            </w:pPr>
          </w:p>
          <w:p w14:paraId="4150FB13" w14:textId="77777777"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14:paraId="5ABCF05A" w14:textId="77777777"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D5D8E7B" w14:textId="77777777"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92FB9BC" w14:textId="77777777" w:rsidR="0070486D" w:rsidRPr="002D6535" w:rsidRDefault="0070486D" w:rsidP="003F30CB">
            <w:pPr>
              <w:rPr>
                <w:rFonts w:ascii="Times New Roman" w:eastAsia="Times New Roman" w:hAnsi="Times New Roman" w:cs="Times New Roman"/>
                <w:sz w:val="20"/>
                <w:szCs w:val="20"/>
              </w:rPr>
            </w:pPr>
          </w:p>
        </w:tc>
        <w:tc>
          <w:tcPr>
            <w:tcW w:w="2161" w:type="dxa"/>
            <w:tcBorders>
              <w:top w:val="nil"/>
              <w:left w:val="nil"/>
              <w:bottom w:val="nil"/>
              <w:right w:val="nil"/>
            </w:tcBorders>
            <w:shd w:val="clear" w:color="auto" w:fill="auto"/>
            <w:noWrap/>
            <w:vAlign w:val="center"/>
            <w:hideMark/>
          </w:tcPr>
          <w:p w14:paraId="26F52BDA" w14:textId="77777777" w:rsidR="0070486D" w:rsidRPr="002D6535" w:rsidRDefault="0070486D" w:rsidP="003F30CB">
            <w:pPr>
              <w:rPr>
                <w:rFonts w:ascii="Times New Roman" w:eastAsia="Times New Roman" w:hAnsi="Times New Roman" w:cs="Times New Roman"/>
                <w:sz w:val="20"/>
                <w:szCs w:val="20"/>
              </w:rPr>
            </w:pPr>
          </w:p>
        </w:tc>
      </w:tr>
      <w:tr w:rsidR="0070486D" w:rsidRPr="002D6535" w14:paraId="7033D1EB" w14:textId="77777777" w:rsidTr="0005640F">
        <w:trPr>
          <w:trHeight w:val="300"/>
        </w:trPr>
        <w:tc>
          <w:tcPr>
            <w:tcW w:w="946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670970A8" w14:textId="77777777"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14:paraId="7233E326" w14:textId="77777777" w:rsidTr="0005640F">
        <w:trPr>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090C00"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lastRenderedPageBreak/>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14:paraId="691E1791"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27AFF06"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39671DC"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2161" w:type="dxa"/>
            <w:tcBorders>
              <w:top w:val="nil"/>
              <w:left w:val="nil"/>
              <w:bottom w:val="single" w:sz="4" w:space="0" w:color="auto"/>
              <w:right w:val="single" w:sz="4" w:space="0" w:color="auto"/>
            </w:tcBorders>
            <w:shd w:val="clear" w:color="auto" w:fill="FFFFFF" w:themeFill="background1"/>
            <w:vAlign w:val="center"/>
            <w:hideMark/>
          </w:tcPr>
          <w:p w14:paraId="3D9AAEE2"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bl>
    <w:tbl>
      <w:tblPr>
        <w:tblpPr w:leftFromText="141" w:rightFromText="141" w:vertAnchor="text" w:horzAnchor="margin" w:tblpXSpec="center" w:tblpY="-280"/>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223"/>
        <w:gridCol w:w="827"/>
        <w:gridCol w:w="905"/>
        <w:gridCol w:w="867"/>
        <w:gridCol w:w="1025"/>
        <w:gridCol w:w="839"/>
        <w:gridCol w:w="796"/>
        <w:gridCol w:w="810"/>
        <w:gridCol w:w="1137"/>
        <w:gridCol w:w="907"/>
        <w:gridCol w:w="704"/>
      </w:tblGrid>
      <w:tr w:rsidR="0005640F" w14:paraId="52837BB7" w14:textId="77777777" w:rsidTr="0070154E">
        <w:trPr>
          <w:gridAfter w:val="1"/>
          <w:wAfter w:w="704" w:type="dxa"/>
          <w:trHeight w:val="126"/>
        </w:trPr>
        <w:tc>
          <w:tcPr>
            <w:tcW w:w="1653" w:type="dxa"/>
            <w:gridSpan w:val="2"/>
            <w:shd w:val="clear" w:color="auto" w:fill="8064A2" w:themeFill="accent4"/>
          </w:tcPr>
          <w:p w14:paraId="74886713" w14:textId="561A1986" w:rsidR="0070154E" w:rsidRPr="0070154E" w:rsidRDefault="0070154E" w:rsidP="0005640F">
            <w:r>
              <w:t>Amaç 1 (A1)</w:t>
            </w:r>
          </w:p>
        </w:tc>
        <w:tc>
          <w:tcPr>
            <w:tcW w:w="8113" w:type="dxa"/>
            <w:gridSpan w:val="9"/>
          </w:tcPr>
          <w:p w14:paraId="2FE72BAE" w14:textId="4251FDD3" w:rsidR="0005640F" w:rsidRDefault="0070154E" w:rsidP="0005640F">
            <w:pPr>
              <w:rPr>
                <w:rFonts w:ascii="Times New Roman" w:hAnsi="Times New Roman" w:cs="Times New Roman"/>
              </w:rPr>
            </w:pPr>
            <w:r>
              <w:rPr>
                <w:rFonts w:ascii="Times New Roman" w:hAnsi="Times New Roman" w:cs="Times New Roman"/>
              </w:rPr>
              <w:t xml:space="preserve">Toplumun </w:t>
            </w:r>
            <w:proofErr w:type="spellStart"/>
            <w:r>
              <w:rPr>
                <w:rFonts w:ascii="Times New Roman" w:hAnsi="Times New Roman" w:cs="Times New Roman"/>
              </w:rPr>
              <w:t>tamanının</w:t>
            </w:r>
            <w:proofErr w:type="spellEnd"/>
            <w:r>
              <w:rPr>
                <w:rFonts w:ascii="Times New Roman" w:hAnsi="Times New Roman" w:cs="Times New Roman"/>
              </w:rPr>
              <w:t xml:space="preserve"> okur-yazar haline getirmek</w:t>
            </w:r>
          </w:p>
        </w:tc>
      </w:tr>
      <w:tr w:rsidR="0005640F" w14:paraId="73E3D3A6" w14:textId="77777777" w:rsidTr="0070154E">
        <w:trPr>
          <w:gridAfter w:val="1"/>
          <w:wAfter w:w="704" w:type="dxa"/>
          <w:trHeight w:val="615"/>
        </w:trPr>
        <w:tc>
          <w:tcPr>
            <w:tcW w:w="1653" w:type="dxa"/>
            <w:gridSpan w:val="2"/>
            <w:shd w:val="clear" w:color="auto" w:fill="8064A2" w:themeFill="accent4"/>
          </w:tcPr>
          <w:p w14:paraId="192DFC97" w14:textId="7126119B" w:rsidR="0005640F" w:rsidRDefault="0005640F" w:rsidP="0005640F">
            <w:pPr>
              <w:rPr>
                <w:rFonts w:ascii="Times New Roman" w:hAnsi="Times New Roman" w:cs="Times New Roman"/>
              </w:rPr>
            </w:pPr>
            <w:r w:rsidRPr="00B63D7C">
              <w:t>H</w:t>
            </w:r>
            <w:r w:rsidR="0070154E">
              <w:t xml:space="preserve">edef </w:t>
            </w:r>
            <w:proofErr w:type="gramStart"/>
            <w:r w:rsidR="0070154E">
              <w:t>1.1</w:t>
            </w:r>
            <w:proofErr w:type="gramEnd"/>
            <w:r w:rsidR="0070154E">
              <w:t>(H</w:t>
            </w:r>
            <w:r w:rsidRPr="00B63D7C">
              <w:t>1.1</w:t>
            </w:r>
            <w:r w:rsidR="0070154E">
              <w:t>)</w:t>
            </w:r>
          </w:p>
        </w:tc>
        <w:tc>
          <w:tcPr>
            <w:tcW w:w="8113" w:type="dxa"/>
            <w:gridSpan w:val="9"/>
          </w:tcPr>
          <w:p w14:paraId="143FEFEB" w14:textId="28E9063F" w:rsidR="0005640F" w:rsidRDefault="0070154E" w:rsidP="0005640F">
            <w:pPr>
              <w:rPr>
                <w:rFonts w:ascii="Times New Roman" w:hAnsi="Times New Roman" w:cs="Times New Roman"/>
              </w:rPr>
            </w:pPr>
            <w:r>
              <w:rPr>
                <w:rFonts w:ascii="Times New Roman" w:hAnsi="Times New Roman" w:cs="Times New Roman"/>
              </w:rPr>
              <w:t xml:space="preserve">Olur Merkez ve Mahallelerinde okuma-yazma bilmeyenleri tespit etmek ve 1.Kademe Okuma-Yazma kursları </w:t>
            </w:r>
            <w:proofErr w:type="spellStart"/>
            <w:proofErr w:type="gramStart"/>
            <w:r>
              <w:rPr>
                <w:rFonts w:ascii="Times New Roman" w:hAnsi="Times New Roman" w:cs="Times New Roman"/>
              </w:rPr>
              <w:t>açarak,okuma</w:t>
            </w:r>
            <w:proofErr w:type="spellEnd"/>
            <w:proofErr w:type="gramEnd"/>
            <w:r>
              <w:rPr>
                <w:rFonts w:ascii="Times New Roman" w:hAnsi="Times New Roman" w:cs="Times New Roman"/>
              </w:rPr>
              <w:t>-yazma öğrenen kişi sayısını her yıl artırmak.</w:t>
            </w:r>
          </w:p>
        </w:tc>
      </w:tr>
      <w:tr w:rsidR="0070154E" w14:paraId="6B8E83B6" w14:textId="1D9E3F32" w:rsidTr="00796128">
        <w:trPr>
          <w:gridAfter w:val="1"/>
          <w:wAfter w:w="704" w:type="dxa"/>
          <w:trHeight w:val="105"/>
        </w:trPr>
        <w:tc>
          <w:tcPr>
            <w:tcW w:w="1653" w:type="dxa"/>
            <w:gridSpan w:val="2"/>
            <w:shd w:val="clear" w:color="auto" w:fill="8064A2" w:themeFill="accent4"/>
          </w:tcPr>
          <w:p w14:paraId="063B79E0" w14:textId="4B4FD7D0" w:rsidR="0070154E" w:rsidRDefault="0070154E" w:rsidP="0005640F">
            <w:pPr>
              <w:rPr>
                <w:rFonts w:ascii="Times New Roman" w:hAnsi="Times New Roman" w:cs="Times New Roman"/>
              </w:rPr>
            </w:pPr>
            <w:r w:rsidRPr="00B63D7C">
              <w:t>Performans Göstergeleri</w:t>
            </w:r>
          </w:p>
        </w:tc>
        <w:tc>
          <w:tcPr>
            <w:tcW w:w="827" w:type="dxa"/>
          </w:tcPr>
          <w:p w14:paraId="32BF2F83" w14:textId="5ED9102A" w:rsidR="0070154E" w:rsidRDefault="0070154E" w:rsidP="0005640F">
            <w:pPr>
              <w:rPr>
                <w:rFonts w:ascii="Times New Roman" w:hAnsi="Times New Roman" w:cs="Times New Roman"/>
              </w:rPr>
            </w:pPr>
            <w:r>
              <w:rPr>
                <w:rFonts w:ascii="Times New Roman" w:hAnsi="Times New Roman" w:cs="Times New Roman"/>
              </w:rPr>
              <w:t>Hedef Etkisi %</w:t>
            </w:r>
          </w:p>
        </w:tc>
        <w:tc>
          <w:tcPr>
            <w:tcW w:w="905" w:type="dxa"/>
          </w:tcPr>
          <w:p w14:paraId="0C5740BF" w14:textId="77777777" w:rsidR="0070154E" w:rsidRDefault="00DC67E8" w:rsidP="0005640F">
            <w:pPr>
              <w:rPr>
                <w:rFonts w:ascii="Times New Roman" w:hAnsi="Times New Roman" w:cs="Times New Roman"/>
              </w:rPr>
            </w:pPr>
            <w:r>
              <w:rPr>
                <w:rFonts w:ascii="Times New Roman" w:hAnsi="Times New Roman" w:cs="Times New Roman"/>
              </w:rPr>
              <w:t>2018</w:t>
            </w:r>
          </w:p>
          <w:p w14:paraId="3D0DA79C" w14:textId="77777777" w:rsidR="00DC67E8" w:rsidRDefault="00DC67E8" w:rsidP="0005640F">
            <w:pPr>
              <w:rPr>
                <w:rFonts w:ascii="Times New Roman" w:hAnsi="Times New Roman" w:cs="Times New Roman"/>
              </w:rPr>
            </w:pPr>
          </w:p>
        </w:tc>
        <w:tc>
          <w:tcPr>
            <w:tcW w:w="867" w:type="dxa"/>
          </w:tcPr>
          <w:p w14:paraId="14CB7847" w14:textId="73BC5516" w:rsidR="0070154E" w:rsidRDefault="00DC67E8" w:rsidP="0005640F">
            <w:pPr>
              <w:rPr>
                <w:rFonts w:ascii="Times New Roman" w:hAnsi="Times New Roman" w:cs="Times New Roman"/>
              </w:rPr>
            </w:pPr>
            <w:r>
              <w:rPr>
                <w:rFonts w:ascii="Times New Roman" w:hAnsi="Times New Roman" w:cs="Times New Roman"/>
              </w:rPr>
              <w:t>2019</w:t>
            </w:r>
          </w:p>
        </w:tc>
        <w:tc>
          <w:tcPr>
            <w:tcW w:w="1025" w:type="dxa"/>
          </w:tcPr>
          <w:p w14:paraId="78D4E679" w14:textId="4645DDFE" w:rsidR="0070154E" w:rsidRDefault="00DC67E8" w:rsidP="0005640F">
            <w:pPr>
              <w:rPr>
                <w:rFonts w:ascii="Times New Roman" w:hAnsi="Times New Roman" w:cs="Times New Roman"/>
              </w:rPr>
            </w:pPr>
            <w:r>
              <w:rPr>
                <w:rFonts w:ascii="Times New Roman" w:hAnsi="Times New Roman" w:cs="Times New Roman"/>
              </w:rPr>
              <w:t>2020</w:t>
            </w:r>
          </w:p>
        </w:tc>
        <w:tc>
          <w:tcPr>
            <w:tcW w:w="839" w:type="dxa"/>
          </w:tcPr>
          <w:p w14:paraId="4CCB82D5" w14:textId="2E0DBFB1" w:rsidR="0070154E" w:rsidRDefault="00DC67E8" w:rsidP="0005640F">
            <w:pPr>
              <w:rPr>
                <w:rFonts w:ascii="Times New Roman" w:hAnsi="Times New Roman" w:cs="Times New Roman"/>
              </w:rPr>
            </w:pPr>
            <w:r>
              <w:rPr>
                <w:rFonts w:ascii="Times New Roman" w:hAnsi="Times New Roman" w:cs="Times New Roman"/>
              </w:rPr>
              <w:t>2021</w:t>
            </w:r>
          </w:p>
        </w:tc>
        <w:tc>
          <w:tcPr>
            <w:tcW w:w="796" w:type="dxa"/>
          </w:tcPr>
          <w:p w14:paraId="42798678" w14:textId="208AD7F6" w:rsidR="0070154E" w:rsidRDefault="00DC67E8" w:rsidP="0005640F">
            <w:pPr>
              <w:rPr>
                <w:rFonts w:ascii="Times New Roman" w:hAnsi="Times New Roman" w:cs="Times New Roman"/>
              </w:rPr>
            </w:pPr>
            <w:r>
              <w:rPr>
                <w:rFonts w:ascii="Times New Roman" w:hAnsi="Times New Roman" w:cs="Times New Roman"/>
              </w:rPr>
              <w:t>2022</w:t>
            </w:r>
          </w:p>
        </w:tc>
        <w:tc>
          <w:tcPr>
            <w:tcW w:w="810" w:type="dxa"/>
          </w:tcPr>
          <w:p w14:paraId="4D0515A9" w14:textId="4FFE5B9D" w:rsidR="0070154E" w:rsidRDefault="00DC67E8" w:rsidP="0005640F">
            <w:pPr>
              <w:rPr>
                <w:rFonts w:ascii="Times New Roman" w:hAnsi="Times New Roman" w:cs="Times New Roman"/>
              </w:rPr>
            </w:pPr>
            <w:r>
              <w:rPr>
                <w:rFonts w:ascii="Times New Roman" w:hAnsi="Times New Roman" w:cs="Times New Roman"/>
              </w:rPr>
              <w:t>2023</w:t>
            </w:r>
          </w:p>
        </w:tc>
        <w:tc>
          <w:tcPr>
            <w:tcW w:w="1137" w:type="dxa"/>
          </w:tcPr>
          <w:p w14:paraId="65E5E67A" w14:textId="33E539E2" w:rsidR="0070154E" w:rsidRDefault="00DC67E8" w:rsidP="0005640F">
            <w:pPr>
              <w:rPr>
                <w:rFonts w:ascii="Times New Roman" w:hAnsi="Times New Roman" w:cs="Times New Roman"/>
              </w:rPr>
            </w:pPr>
            <w:r>
              <w:rPr>
                <w:rFonts w:ascii="Times New Roman" w:hAnsi="Times New Roman" w:cs="Times New Roman"/>
              </w:rPr>
              <w:t>Sorumlu Birim</w:t>
            </w:r>
          </w:p>
        </w:tc>
        <w:tc>
          <w:tcPr>
            <w:tcW w:w="907" w:type="dxa"/>
          </w:tcPr>
          <w:p w14:paraId="5AEB1277" w14:textId="77777777" w:rsidR="0070154E" w:rsidRDefault="0070154E" w:rsidP="0005640F">
            <w:pPr>
              <w:rPr>
                <w:rFonts w:ascii="Times New Roman" w:hAnsi="Times New Roman" w:cs="Times New Roman"/>
              </w:rPr>
            </w:pPr>
          </w:p>
        </w:tc>
      </w:tr>
      <w:tr w:rsidR="0070154E" w14:paraId="044806A1" w14:textId="2408EC8C" w:rsidTr="00796128">
        <w:trPr>
          <w:gridAfter w:val="1"/>
          <w:wAfter w:w="704" w:type="dxa"/>
          <w:trHeight w:val="120"/>
        </w:trPr>
        <w:tc>
          <w:tcPr>
            <w:tcW w:w="1653" w:type="dxa"/>
            <w:gridSpan w:val="2"/>
            <w:shd w:val="clear" w:color="auto" w:fill="8064A2" w:themeFill="accent4"/>
          </w:tcPr>
          <w:p w14:paraId="555FD620" w14:textId="0A5B8EBF" w:rsidR="0070154E" w:rsidRDefault="0070154E" w:rsidP="0005640F">
            <w:pPr>
              <w:rPr>
                <w:rFonts w:ascii="Times New Roman" w:hAnsi="Times New Roman" w:cs="Times New Roman"/>
              </w:rPr>
            </w:pPr>
            <w:r w:rsidRPr="00B63D7C">
              <w:t>PG 1.1.1</w:t>
            </w:r>
          </w:p>
        </w:tc>
        <w:tc>
          <w:tcPr>
            <w:tcW w:w="827" w:type="dxa"/>
          </w:tcPr>
          <w:p w14:paraId="58A670F3" w14:textId="13647A1D" w:rsidR="0070154E" w:rsidRDefault="00DC67E8" w:rsidP="0005640F">
            <w:pPr>
              <w:rPr>
                <w:rFonts w:ascii="Times New Roman" w:hAnsi="Times New Roman" w:cs="Times New Roman"/>
              </w:rPr>
            </w:pPr>
            <w:r>
              <w:rPr>
                <w:rFonts w:ascii="Times New Roman" w:hAnsi="Times New Roman" w:cs="Times New Roman"/>
              </w:rPr>
              <w:t>%55</w:t>
            </w:r>
          </w:p>
        </w:tc>
        <w:tc>
          <w:tcPr>
            <w:tcW w:w="905" w:type="dxa"/>
          </w:tcPr>
          <w:p w14:paraId="1F61874E" w14:textId="757FE111" w:rsidR="0070154E" w:rsidRDefault="00DC67E8" w:rsidP="0005640F">
            <w:pPr>
              <w:rPr>
                <w:rFonts w:ascii="Times New Roman" w:hAnsi="Times New Roman" w:cs="Times New Roman"/>
              </w:rPr>
            </w:pPr>
            <w:r>
              <w:rPr>
                <w:rFonts w:ascii="Times New Roman" w:hAnsi="Times New Roman" w:cs="Times New Roman"/>
              </w:rPr>
              <w:t>5</w:t>
            </w:r>
          </w:p>
        </w:tc>
        <w:tc>
          <w:tcPr>
            <w:tcW w:w="867" w:type="dxa"/>
          </w:tcPr>
          <w:p w14:paraId="689F5196" w14:textId="27B68078" w:rsidR="0070154E" w:rsidRDefault="00DC67E8" w:rsidP="0005640F">
            <w:pPr>
              <w:rPr>
                <w:rFonts w:ascii="Times New Roman" w:hAnsi="Times New Roman" w:cs="Times New Roman"/>
              </w:rPr>
            </w:pPr>
            <w:r>
              <w:rPr>
                <w:rFonts w:ascii="Times New Roman" w:hAnsi="Times New Roman" w:cs="Times New Roman"/>
              </w:rPr>
              <w:t>15</w:t>
            </w:r>
          </w:p>
        </w:tc>
        <w:tc>
          <w:tcPr>
            <w:tcW w:w="1025" w:type="dxa"/>
          </w:tcPr>
          <w:p w14:paraId="454998D6" w14:textId="1F91331B" w:rsidR="0070154E" w:rsidRDefault="00DC67E8" w:rsidP="0005640F">
            <w:pPr>
              <w:rPr>
                <w:rFonts w:ascii="Times New Roman" w:hAnsi="Times New Roman" w:cs="Times New Roman"/>
              </w:rPr>
            </w:pPr>
            <w:r>
              <w:rPr>
                <w:rFonts w:ascii="Times New Roman" w:hAnsi="Times New Roman" w:cs="Times New Roman"/>
              </w:rPr>
              <w:t>20</w:t>
            </w:r>
          </w:p>
        </w:tc>
        <w:tc>
          <w:tcPr>
            <w:tcW w:w="839" w:type="dxa"/>
          </w:tcPr>
          <w:p w14:paraId="7516C218" w14:textId="2D6988C0" w:rsidR="0070154E" w:rsidRDefault="00DC67E8" w:rsidP="0005640F">
            <w:pPr>
              <w:rPr>
                <w:rFonts w:ascii="Times New Roman" w:hAnsi="Times New Roman" w:cs="Times New Roman"/>
              </w:rPr>
            </w:pPr>
            <w:r>
              <w:rPr>
                <w:rFonts w:ascii="Times New Roman" w:hAnsi="Times New Roman" w:cs="Times New Roman"/>
              </w:rPr>
              <w:t>25</w:t>
            </w:r>
          </w:p>
        </w:tc>
        <w:tc>
          <w:tcPr>
            <w:tcW w:w="796" w:type="dxa"/>
          </w:tcPr>
          <w:p w14:paraId="56824CF5" w14:textId="0CE3E54B" w:rsidR="0070154E" w:rsidRDefault="00DC67E8" w:rsidP="0005640F">
            <w:pPr>
              <w:rPr>
                <w:rFonts w:ascii="Times New Roman" w:hAnsi="Times New Roman" w:cs="Times New Roman"/>
              </w:rPr>
            </w:pPr>
            <w:r>
              <w:rPr>
                <w:rFonts w:ascii="Times New Roman" w:hAnsi="Times New Roman" w:cs="Times New Roman"/>
              </w:rPr>
              <w:t>27</w:t>
            </w:r>
          </w:p>
        </w:tc>
        <w:tc>
          <w:tcPr>
            <w:tcW w:w="810" w:type="dxa"/>
          </w:tcPr>
          <w:p w14:paraId="4CF4F304" w14:textId="44AFED84" w:rsidR="0070154E" w:rsidRDefault="00DC67E8" w:rsidP="0005640F">
            <w:pPr>
              <w:rPr>
                <w:rFonts w:ascii="Times New Roman" w:hAnsi="Times New Roman" w:cs="Times New Roman"/>
              </w:rPr>
            </w:pPr>
            <w:r>
              <w:rPr>
                <w:rFonts w:ascii="Times New Roman" w:hAnsi="Times New Roman" w:cs="Times New Roman"/>
              </w:rPr>
              <w:t>91</w:t>
            </w:r>
          </w:p>
        </w:tc>
        <w:tc>
          <w:tcPr>
            <w:tcW w:w="1137" w:type="dxa"/>
          </w:tcPr>
          <w:p w14:paraId="6DFF6E8C" w14:textId="105F1153" w:rsidR="0070154E" w:rsidRDefault="00796128" w:rsidP="0005640F">
            <w:pPr>
              <w:rPr>
                <w:rFonts w:ascii="Times New Roman" w:hAnsi="Times New Roman" w:cs="Times New Roman"/>
              </w:rPr>
            </w:pPr>
            <w:r>
              <w:rPr>
                <w:rFonts w:ascii="Times New Roman" w:hAnsi="Times New Roman" w:cs="Times New Roman"/>
              </w:rPr>
              <w:t>Olur HEM</w:t>
            </w:r>
          </w:p>
        </w:tc>
        <w:tc>
          <w:tcPr>
            <w:tcW w:w="907" w:type="dxa"/>
          </w:tcPr>
          <w:p w14:paraId="056787DC" w14:textId="77777777" w:rsidR="0070154E" w:rsidRDefault="0070154E" w:rsidP="0005640F">
            <w:pPr>
              <w:rPr>
                <w:rFonts w:ascii="Times New Roman" w:hAnsi="Times New Roman" w:cs="Times New Roman"/>
              </w:rPr>
            </w:pPr>
          </w:p>
        </w:tc>
      </w:tr>
      <w:tr w:rsidR="0070154E" w14:paraId="6DA7D244" w14:textId="11736442" w:rsidTr="007A71A8">
        <w:trPr>
          <w:gridAfter w:val="1"/>
          <w:wAfter w:w="704" w:type="dxa"/>
          <w:trHeight w:val="118"/>
        </w:trPr>
        <w:tc>
          <w:tcPr>
            <w:tcW w:w="1653" w:type="dxa"/>
            <w:gridSpan w:val="2"/>
            <w:shd w:val="clear" w:color="auto" w:fill="8064A2" w:themeFill="accent4"/>
          </w:tcPr>
          <w:p w14:paraId="5A32F4A0" w14:textId="09ACEF89" w:rsidR="0070154E" w:rsidRDefault="007A71A8" w:rsidP="0005640F">
            <w:pPr>
              <w:rPr>
                <w:rFonts w:ascii="Times New Roman" w:hAnsi="Times New Roman" w:cs="Times New Roman"/>
              </w:rPr>
            </w:pPr>
            <w:r>
              <w:rPr>
                <w:rFonts w:ascii="Times New Roman" w:hAnsi="Times New Roman" w:cs="Times New Roman"/>
              </w:rPr>
              <w:t>Sorumlu Birim</w:t>
            </w:r>
          </w:p>
        </w:tc>
        <w:tc>
          <w:tcPr>
            <w:tcW w:w="8113" w:type="dxa"/>
            <w:gridSpan w:val="9"/>
          </w:tcPr>
          <w:p w14:paraId="12D9F13A" w14:textId="4A6E1A4F" w:rsidR="0070154E" w:rsidRDefault="007A71A8" w:rsidP="0005640F">
            <w:pPr>
              <w:rPr>
                <w:rFonts w:ascii="Times New Roman" w:hAnsi="Times New Roman" w:cs="Times New Roman"/>
              </w:rPr>
            </w:pPr>
            <w:proofErr w:type="gramStart"/>
            <w:r>
              <w:rPr>
                <w:rFonts w:ascii="Times New Roman" w:hAnsi="Times New Roman" w:cs="Times New Roman"/>
              </w:rPr>
              <w:t>Olur</w:t>
            </w:r>
            <w:proofErr w:type="gramEnd"/>
            <w:r>
              <w:rPr>
                <w:rFonts w:ascii="Times New Roman" w:hAnsi="Times New Roman" w:cs="Times New Roman"/>
              </w:rPr>
              <w:t xml:space="preserve"> Halk Eğitim Merkezi</w:t>
            </w:r>
          </w:p>
        </w:tc>
      </w:tr>
      <w:tr w:rsidR="0070154E" w14:paraId="7816EF16" w14:textId="77777777" w:rsidTr="0070154E">
        <w:trPr>
          <w:gridAfter w:val="1"/>
          <w:wAfter w:w="704" w:type="dxa"/>
          <w:trHeight w:val="135"/>
        </w:trPr>
        <w:tc>
          <w:tcPr>
            <w:tcW w:w="1653" w:type="dxa"/>
            <w:gridSpan w:val="2"/>
            <w:shd w:val="clear" w:color="auto" w:fill="8064A2" w:themeFill="accent4"/>
          </w:tcPr>
          <w:p w14:paraId="5A3A7968" w14:textId="658615AB" w:rsidR="0005640F" w:rsidRDefault="007A71A8" w:rsidP="0005640F">
            <w:pPr>
              <w:rPr>
                <w:rFonts w:ascii="Times New Roman" w:hAnsi="Times New Roman" w:cs="Times New Roman"/>
              </w:rPr>
            </w:pPr>
            <w:proofErr w:type="spellStart"/>
            <w:proofErr w:type="gramStart"/>
            <w:r>
              <w:rPr>
                <w:rFonts w:ascii="Times New Roman" w:hAnsi="Times New Roman" w:cs="Times New Roman"/>
              </w:rPr>
              <w:t>İşb.Yap</w:t>
            </w:r>
            <w:proofErr w:type="gramEnd"/>
            <w:r>
              <w:rPr>
                <w:rFonts w:ascii="Times New Roman" w:hAnsi="Times New Roman" w:cs="Times New Roman"/>
              </w:rPr>
              <w:t>.Birimler</w:t>
            </w:r>
            <w:proofErr w:type="spellEnd"/>
          </w:p>
        </w:tc>
        <w:tc>
          <w:tcPr>
            <w:tcW w:w="8113" w:type="dxa"/>
            <w:gridSpan w:val="9"/>
          </w:tcPr>
          <w:p w14:paraId="10506A9E" w14:textId="63FA38EE" w:rsidR="0005640F" w:rsidRDefault="007A71A8" w:rsidP="0005640F">
            <w:pPr>
              <w:rPr>
                <w:rFonts w:ascii="Times New Roman" w:hAnsi="Times New Roman" w:cs="Times New Roman"/>
              </w:rPr>
            </w:pPr>
            <w:r>
              <w:rPr>
                <w:rFonts w:ascii="Times New Roman" w:hAnsi="Times New Roman" w:cs="Times New Roman"/>
              </w:rPr>
              <w:t>Mahalle Muhtarları</w:t>
            </w:r>
          </w:p>
        </w:tc>
      </w:tr>
      <w:tr w:rsidR="0070154E" w14:paraId="28189AE6" w14:textId="77777777" w:rsidTr="0070154E">
        <w:trPr>
          <w:gridAfter w:val="1"/>
          <w:wAfter w:w="704" w:type="dxa"/>
          <w:trHeight w:val="120"/>
        </w:trPr>
        <w:tc>
          <w:tcPr>
            <w:tcW w:w="1653" w:type="dxa"/>
            <w:gridSpan w:val="2"/>
            <w:shd w:val="clear" w:color="auto" w:fill="8064A2" w:themeFill="accent4"/>
          </w:tcPr>
          <w:p w14:paraId="22DF07F8" w14:textId="1166ED50" w:rsidR="0005640F" w:rsidRDefault="007A71A8" w:rsidP="0005640F">
            <w:pPr>
              <w:rPr>
                <w:rFonts w:ascii="Times New Roman" w:hAnsi="Times New Roman" w:cs="Times New Roman"/>
              </w:rPr>
            </w:pPr>
            <w:r>
              <w:rPr>
                <w:rFonts w:ascii="Times New Roman" w:hAnsi="Times New Roman" w:cs="Times New Roman"/>
              </w:rPr>
              <w:t>Riskler</w:t>
            </w:r>
          </w:p>
        </w:tc>
        <w:tc>
          <w:tcPr>
            <w:tcW w:w="8113" w:type="dxa"/>
            <w:gridSpan w:val="9"/>
          </w:tcPr>
          <w:p w14:paraId="61417B00" w14:textId="34AACA4A" w:rsidR="0005640F" w:rsidRDefault="007A71A8" w:rsidP="0005640F">
            <w:pPr>
              <w:rPr>
                <w:rFonts w:ascii="Times New Roman" w:hAnsi="Times New Roman" w:cs="Times New Roman"/>
              </w:rPr>
            </w:pPr>
            <w:proofErr w:type="spellStart"/>
            <w:r>
              <w:rPr>
                <w:rFonts w:ascii="Times New Roman" w:hAnsi="Times New Roman" w:cs="Times New Roman"/>
              </w:rPr>
              <w:t>Toplmsal</w:t>
            </w:r>
            <w:proofErr w:type="spellEnd"/>
            <w:r>
              <w:rPr>
                <w:rFonts w:ascii="Times New Roman" w:hAnsi="Times New Roman" w:cs="Times New Roman"/>
              </w:rPr>
              <w:t xml:space="preserve"> İsteksizlikler</w:t>
            </w:r>
          </w:p>
        </w:tc>
      </w:tr>
      <w:tr w:rsidR="0005640F" w14:paraId="419C60AB" w14:textId="77777777" w:rsidTr="0070154E">
        <w:trPr>
          <w:gridAfter w:val="1"/>
          <w:wAfter w:w="704" w:type="dxa"/>
          <w:trHeight w:val="120"/>
        </w:trPr>
        <w:tc>
          <w:tcPr>
            <w:tcW w:w="1653" w:type="dxa"/>
            <w:gridSpan w:val="2"/>
            <w:tcBorders>
              <w:bottom w:val="single" w:sz="4" w:space="0" w:color="auto"/>
            </w:tcBorders>
            <w:shd w:val="clear" w:color="auto" w:fill="8064A2" w:themeFill="accent4"/>
          </w:tcPr>
          <w:p w14:paraId="52FB329C" w14:textId="256DCF22" w:rsidR="0005640F" w:rsidRDefault="007A71A8" w:rsidP="0005640F">
            <w:pPr>
              <w:rPr>
                <w:rFonts w:ascii="Times New Roman" w:hAnsi="Times New Roman" w:cs="Times New Roman"/>
              </w:rPr>
            </w:pPr>
            <w:r>
              <w:rPr>
                <w:rFonts w:ascii="Times New Roman" w:hAnsi="Times New Roman" w:cs="Times New Roman"/>
              </w:rPr>
              <w:t>Stratejiler</w:t>
            </w:r>
          </w:p>
        </w:tc>
        <w:tc>
          <w:tcPr>
            <w:tcW w:w="8113" w:type="dxa"/>
            <w:gridSpan w:val="9"/>
            <w:tcBorders>
              <w:bottom w:val="single" w:sz="4" w:space="0" w:color="auto"/>
            </w:tcBorders>
          </w:tcPr>
          <w:p w14:paraId="09D16856" w14:textId="65447ED3" w:rsidR="0005640F" w:rsidRDefault="00B07F60" w:rsidP="0005640F">
            <w:pPr>
              <w:rPr>
                <w:rFonts w:ascii="Times New Roman" w:hAnsi="Times New Roman" w:cs="Times New Roman"/>
              </w:rPr>
            </w:pPr>
            <w:r>
              <w:rPr>
                <w:rFonts w:ascii="Times New Roman" w:hAnsi="Times New Roman" w:cs="Times New Roman"/>
              </w:rPr>
              <w:t>Sosyal Medya kullanımı ve bilinçlendirme toplantıları yapılacak</w:t>
            </w:r>
          </w:p>
        </w:tc>
      </w:tr>
      <w:tr w:rsidR="0005640F" w14:paraId="4FA2FA77" w14:textId="77777777" w:rsidTr="0070154E">
        <w:trPr>
          <w:gridAfter w:val="1"/>
          <w:wAfter w:w="704" w:type="dxa"/>
          <w:trHeight w:val="150"/>
        </w:trPr>
        <w:tc>
          <w:tcPr>
            <w:tcW w:w="1653" w:type="dxa"/>
            <w:gridSpan w:val="2"/>
            <w:tcBorders>
              <w:bottom w:val="single" w:sz="4" w:space="0" w:color="auto"/>
            </w:tcBorders>
            <w:shd w:val="clear" w:color="auto" w:fill="8064A2" w:themeFill="accent4"/>
          </w:tcPr>
          <w:p w14:paraId="27354728" w14:textId="0FC263CF" w:rsidR="0005640F" w:rsidRDefault="00B07F60" w:rsidP="0005640F">
            <w:pPr>
              <w:rPr>
                <w:rFonts w:ascii="Times New Roman" w:hAnsi="Times New Roman" w:cs="Times New Roman"/>
              </w:rPr>
            </w:pPr>
            <w:r>
              <w:rPr>
                <w:rFonts w:ascii="Times New Roman" w:hAnsi="Times New Roman" w:cs="Times New Roman"/>
              </w:rPr>
              <w:t>Maliyet</w:t>
            </w:r>
          </w:p>
        </w:tc>
        <w:tc>
          <w:tcPr>
            <w:tcW w:w="8113" w:type="dxa"/>
            <w:gridSpan w:val="9"/>
            <w:tcBorders>
              <w:bottom w:val="single" w:sz="4" w:space="0" w:color="auto"/>
            </w:tcBorders>
          </w:tcPr>
          <w:p w14:paraId="41F78480" w14:textId="2F7BB90B" w:rsidR="0005640F" w:rsidRDefault="00B07F60" w:rsidP="0005640F">
            <w:pPr>
              <w:rPr>
                <w:rFonts w:ascii="Times New Roman" w:hAnsi="Times New Roman" w:cs="Times New Roman"/>
              </w:rPr>
            </w:pPr>
            <w:r>
              <w:rPr>
                <w:rFonts w:ascii="Times New Roman" w:hAnsi="Times New Roman" w:cs="Times New Roman"/>
              </w:rPr>
              <w:t>5000 TL</w:t>
            </w:r>
          </w:p>
        </w:tc>
      </w:tr>
      <w:tr w:rsidR="0005640F" w14:paraId="76C14C3A" w14:textId="77777777" w:rsidTr="0070154E">
        <w:trPr>
          <w:gridAfter w:val="1"/>
          <w:wAfter w:w="704" w:type="dxa"/>
          <w:trHeight w:val="90"/>
        </w:trPr>
        <w:tc>
          <w:tcPr>
            <w:tcW w:w="1653" w:type="dxa"/>
            <w:gridSpan w:val="2"/>
            <w:tcBorders>
              <w:bottom w:val="single" w:sz="4" w:space="0" w:color="auto"/>
            </w:tcBorders>
            <w:shd w:val="clear" w:color="auto" w:fill="8064A2" w:themeFill="accent4"/>
          </w:tcPr>
          <w:p w14:paraId="3A6F8A83" w14:textId="3876A15B" w:rsidR="0005640F" w:rsidRDefault="00B07F60" w:rsidP="0005640F">
            <w:pPr>
              <w:rPr>
                <w:rFonts w:ascii="Times New Roman" w:hAnsi="Times New Roman" w:cs="Times New Roman"/>
              </w:rPr>
            </w:pPr>
            <w:r>
              <w:rPr>
                <w:rFonts w:ascii="Times New Roman" w:hAnsi="Times New Roman" w:cs="Times New Roman"/>
              </w:rPr>
              <w:t>Tespitler</w:t>
            </w:r>
          </w:p>
        </w:tc>
        <w:tc>
          <w:tcPr>
            <w:tcW w:w="8113" w:type="dxa"/>
            <w:gridSpan w:val="9"/>
            <w:tcBorders>
              <w:bottom w:val="single" w:sz="4" w:space="0" w:color="auto"/>
            </w:tcBorders>
          </w:tcPr>
          <w:p w14:paraId="642190EA" w14:textId="2A3551F1" w:rsidR="0005640F" w:rsidRDefault="00770802" w:rsidP="0005640F">
            <w:pPr>
              <w:rPr>
                <w:rFonts w:ascii="Times New Roman" w:hAnsi="Times New Roman" w:cs="Times New Roman"/>
              </w:rPr>
            </w:pPr>
            <w:r>
              <w:rPr>
                <w:rFonts w:ascii="Times New Roman" w:hAnsi="Times New Roman" w:cs="Times New Roman"/>
              </w:rPr>
              <w:t>Mahalle muhtarlarının yetersizliği</w:t>
            </w:r>
          </w:p>
        </w:tc>
      </w:tr>
      <w:tr w:rsidR="007A71A8" w14:paraId="2A64510C" w14:textId="77777777" w:rsidTr="0070154E">
        <w:trPr>
          <w:gridAfter w:val="1"/>
          <w:wAfter w:w="704" w:type="dxa"/>
          <w:trHeight w:val="90"/>
        </w:trPr>
        <w:tc>
          <w:tcPr>
            <w:tcW w:w="1653" w:type="dxa"/>
            <w:gridSpan w:val="2"/>
            <w:tcBorders>
              <w:bottom w:val="single" w:sz="4" w:space="0" w:color="auto"/>
            </w:tcBorders>
            <w:shd w:val="clear" w:color="auto" w:fill="8064A2" w:themeFill="accent4"/>
          </w:tcPr>
          <w:p w14:paraId="0A602BA1" w14:textId="5A95467E" w:rsidR="007A71A8" w:rsidRDefault="00770802" w:rsidP="0005640F">
            <w:pPr>
              <w:rPr>
                <w:rFonts w:ascii="Times New Roman" w:hAnsi="Times New Roman" w:cs="Times New Roman"/>
              </w:rPr>
            </w:pPr>
            <w:r>
              <w:rPr>
                <w:rFonts w:ascii="Times New Roman" w:hAnsi="Times New Roman" w:cs="Times New Roman"/>
              </w:rPr>
              <w:t>İhtiyaçlar</w:t>
            </w:r>
          </w:p>
        </w:tc>
        <w:tc>
          <w:tcPr>
            <w:tcW w:w="8113" w:type="dxa"/>
            <w:gridSpan w:val="9"/>
            <w:tcBorders>
              <w:bottom w:val="single" w:sz="4" w:space="0" w:color="auto"/>
            </w:tcBorders>
          </w:tcPr>
          <w:p w14:paraId="26767B48" w14:textId="6B951BAB" w:rsidR="007A71A8" w:rsidRDefault="00FA4CEF" w:rsidP="0005640F">
            <w:pPr>
              <w:rPr>
                <w:rFonts w:ascii="Times New Roman" w:hAnsi="Times New Roman" w:cs="Times New Roman"/>
              </w:rPr>
            </w:pPr>
            <w:r>
              <w:rPr>
                <w:rFonts w:ascii="Times New Roman" w:hAnsi="Times New Roman" w:cs="Times New Roman"/>
              </w:rPr>
              <w:t>Mahallelere A</w:t>
            </w:r>
            <w:r w:rsidR="00770802">
              <w:rPr>
                <w:rFonts w:ascii="Times New Roman" w:hAnsi="Times New Roman" w:cs="Times New Roman"/>
              </w:rPr>
              <w:t xml:space="preserve"> </w:t>
            </w:r>
            <w:proofErr w:type="gramStart"/>
            <w:r w:rsidR="00770802">
              <w:rPr>
                <w:rFonts w:ascii="Times New Roman" w:hAnsi="Times New Roman" w:cs="Times New Roman"/>
              </w:rPr>
              <w:t>lan</w:t>
            </w:r>
            <w:proofErr w:type="gramEnd"/>
            <w:r w:rsidR="00770802">
              <w:rPr>
                <w:rFonts w:ascii="Times New Roman" w:hAnsi="Times New Roman" w:cs="Times New Roman"/>
              </w:rPr>
              <w:t xml:space="preserve"> Taraması için gidilmesi için araç desteği</w:t>
            </w:r>
          </w:p>
        </w:tc>
      </w:tr>
      <w:tr w:rsidR="0005640F" w14:paraId="50B4ED09" w14:textId="77777777" w:rsidTr="00DC67E8">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430" w:type="dxa"/>
          <w:trHeight w:val="70"/>
        </w:trPr>
        <w:tc>
          <w:tcPr>
            <w:tcW w:w="10040" w:type="dxa"/>
            <w:gridSpan w:val="11"/>
          </w:tcPr>
          <w:p w14:paraId="70964A7F" w14:textId="77777777" w:rsidR="0005640F" w:rsidRDefault="0005640F" w:rsidP="0005640F">
            <w:pPr>
              <w:rPr>
                <w:rFonts w:ascii="Times New Roman" w:hAnsi="Times New Roman" w:cs="Times New Roman"/>
              </w:rPr>
            </w:pPr>
          </w:p>
        </w:tc>
      </w:tr>
    </w:tbl>
    <w:p w14:paraId="289A7A55" w14:textId="74FFF7C5" w:rsidR="002065FD" w:rsidRDefault="002065FD" w:rsidP="0070486D">
      <w:pPr>
        <w:rPr>
          <w:rFonts w:ascii="Times New Roman" w:hAnsi="Times New Roman" w:cs="Times New Roman"/>
        </w:rPr>
      </w:pPr>
    </w:p>
    <w:p w14:paraId="4953E74C" w14:textId="77777777" w:rsidR="0070486D" w:rsidRDefault="0070486D" w:rsidP="0070486D">
      <w:pPr>
        <w:rPr>
          <w:rFonts w:ascii="Times New Roman" w:hAnsi="Times New Roman" w:cs="Times New Roman"/>
        </w:rPr>
      </w:pPr>
    </w:p>
    <w:p w14:paraId="3AEB8FF1" w14:textId="77777777" w:rsidR="00EE5332" w:rsidRDefault="00EE5332" w:rsidP="0070486D">
      <w:pPr>
        <w:rPr>
          <w:rFonts w:ascii="Times New Roman" w:hAnsi="Times New Roman" w:cs="Times New Roman"/>
        </w:rPr>
      </w:pPr>
    </w:p>
    <w:p w14:paraId="79FDEAB0" w14:textId="44B16942" w:rsidR="00EE5332" w:rsidRDefault="00431C41" w:rsidP="0070486D">
      <w:pPr>
        <w:rPr>
          <w:rFonts w:ascii="Times New Roman" w:hAnsi="Times New Roman" w:cs="Times New Roman"/>
        </w:rPr>
      </w:pPr>
      <w:r w:rsidRPr="00431C41">
        <w:rPr>
          <w:rFonts w:ascii="Times New Roman" w:hAnsi="Times New Roman" w:cs="Times New Roman"/>
        </w:rPr>
        <w:t xml:space="preserve">Amaç 2 (A2) Toplumun talep ettiği, yaşam kalitesini yükselten ve hayat </w:t>
      </w:r>
      <w:proofErr w:type="spellStart"/>
      <w:r w:rsidRPr="00431C41">
        <w:rPr>
          <w:rFonts w:ascii="Times New Roman" w:hAnsi="Times New Roman" w:cs="Times New Roman"/>
        </w:rPr>
        <w:t>boyuöğrenmesini</w:t>
      </w:r>
      <w:proofErr w:type="spellEnd"/>
      <w:r w:rsidRPr="00431C41">
        <w:rPr>
          <w:rFonts w:ascii="Times New Roman" w:hAnsi="Times New Roman" w:cs="Times New Roman"/>
        </w:rPr>
        <w:t xml:space="preserve"> sağlayarak kişisel gelişimlerine katkı sağlayan sosyal ve kültürel kurslar düzenlemek</w:t>
      </w:r>
      <w:r>
        <w:rPr>
          <w:rFonts w:ascii="Times New Roman" w:hAnsi="Times New Roman" w:cs="Times New Roman"/>
        </w:rPr>
        <w:t xml:space="preserve">                                                 </w:t>
      </w:r>
      <w:r w:rsidRPr="00431C41">
        <w:rPr>
          <w:rFonts w:ascii="Times New Roman" w:hAnsi="Times New Roman" w:cs="Times New Roman"/>
        </w:rPr>
        <w:t xml:space="preserve"> Hedef </w:t>
      </w:r>
      <w:proofErr w:type="gramStart"/>
      <w:r w:rsidRPr="00431C41">
        <w:rPr>
          <w:rFonts w:ascii="Times New Roman" w:hAnsi="Times New Roman" w:cs="Times New Roman"/>
        </w:rPr>
        <w:t>2.1</w:t>
      </w:r>
      <w:proofErr w:type="gramEnd"/>
      <w:r w:rsidRPr="00431C41">
        <w:rPr>
          <w:rFonts w:ascii="Times New Roman" w:hAnsi="Times New Roman" w:cs="Times New Roman"/>
        </w:rPr>
        <w:t xml:space="preserve"> (H2.1) Toplumun talep ettiği Sosyal, Kültürel ve Kişisel Gelişim Kurslarına katılan kursiyer sayasını her yıl % 3 artırmak</w:t>
      </w:r>
    </w:p>
    <w:tbl>
      <w:tblPr>
        <w:tblW w:w="9504" w:type="dxa"/>
        <w:tblInd w:w="-5" w:type="dxa"/>
        <w:tblLayout w:type="fixed"/>
        <w:tblCellMar>
          <w:left w:w="70" w:type="dxa"/>
          <w:right w:w="70" w:type="dxa"/>
        </w:tblCellMar>
        <w:tblLook w:val="04A0" w:firstRow="1" w:lastRow="0" w:firstColumn="1" w:lastColumn="0" w:noHBand="0" w:noVBand="1"/>
      </w:tblPr>
      <w:tblGrid>
        <w:gridCol w:w="1560"/>
        <w:gridCol w:w="7944"/>
      </w:tblGrid>
      <w:tr w:rsidR="00B451BA" w14:paraId="04E3F01C" w14:textId="77777777" w:rsidTr="00874BB9">
        <w:trPr>
          <w:trHeight w:val="425"/>
        </w:trPr>
        <w:tc>
          <w:tcPr>
            <w:tcW w:w="1560" w:type="dxa"/>
            <w:noWrap/>
            <w:hideMark/>
          </w:tcPr>
          <w:p w14:paraId="1D214F7C" w14:textId="59366750" w:rsidR="00B451BA" w:rsidRDefault="00B451BA">
            <w:pPr>
              <w:rPr>
                <w:rFonts w:ascii="Times New Roman" w:eastAsia="Times New Roman" w:hAnsi="Times New Roman" w:cs="Times New Roman"/>
                <w:b/>
                <w:color w:val="000000"/>
                <w:sz w:val="20"/>
                <w:szCs w:val="20"/>
                <w:lang w:val="en-US" w:eastAsia="en-US"/>
              </w:rPr>
            </w:pPr>
          </w:p>
        </w:tc>
        <w:tc>
          <w:tcPr>
            <w:tcW w:w="7944" w:type="dxa"/>
            <w:hideMark/>
          </w:tcPr>
          <w:p w14:paraId="21F3111B" w14:textId="1777715C" w:rsidR="00B451BA" w:rsidRDefault="00B451BA">
            <w:pPr>
              <w:jc w:val="both"/>
              <w:rPr>
                <w:rFonts w:ascii="Times New Roman" w:eastAsia="Times New Roman" w:hAnsi="Times New Roman" w:cs="Times New Roman"/>
                <w:color w:val="000000"/>
                <w:sz w:val="20"/>
                <w:szCs w:val="20"/>
                <w:lang w:val="en-US" w:eastAsia="en-US"/>
              </w:rPr>
            </w:pPr>
          </w:p>
        </w:tc>
      </w:tr>
      <w:tr w:rsidR="00B451BA" w14:paraId="5398DB5E" w14:textId="77777777" w:rsidTr="00874BB9">
        <w:trPr>
          <w:trHeight w:val="660"/>
        </w:trPr>
        <w:tc>
          <w:tcPr>
            <w:tcW w:w="1560" w:type="dxa"/>
            <w:noWrap/>
            <w:hideMark/>
          </w:tcPr>
          <w:p w14:paraId="377F1799" w14:textId="3471DB95" w:rsidR="00B451BA" w:rsidRDefault="00B451BA">
            <w:pPr>
              <w:rPr>
                <w:rFonts w:ascii="Times New Roman" w:eastAsia="Times New Roman" w:hAnsi="Times New Roman" w:cs="Times New Roman"/>
                <w:b/>
                <w:color w:val="000000"/>
                <w:sz w:val="20"/>
                <w:szCs w:val="20"/>
                <w:lang w:val="en-US" w:eastAsia="en-US"/>
              </w:rPr>
            </w:pPr>
          </w:p>
        </w:tc>
        <w:tc>
          <w:tcPr>
            <w:tcW w:w="7944" w:type="dxa"/>
            <w:hideMark/>
          </w:tcPr>
          <w:p w14:paraId="21B90F9E" w14:textId="7190F16F" w:rsidR="00B451BA" w:rsidRDefault="00B451BA" w:rsidP="0025216C">
            <w:pPr>
              <w:jc w:val="both"/>
              <w:rPr>
                <w:rFonts w:ascii="Times New Roman" w:eastAsia="Times New Roman" w:hAnsi="Times New Roman" w:cs="Times New Roman"/>
                <w:color w:val="000000"/>
                <w:sz w:val="20"/>
                <w:szCs w:val="20"/>
                <w:lang w:val="en-US" w:eastAsia="en-US"/>
              </w:rPr>
            </w:pPr>
          </w:p>
        </w:tc>
      </w:tr>
      <w:tr w:rsidR="00B451BA" w14:paraId="54E0A4D0" w14:textId="77777777" w:rsidTr="00431C41">
        <w:trPr>
          <w:trHeight w:val="80"/>
        </w:trPr>
        <w:tc>
          <w:tcPr>
            <w:tcW w:w="9504" w:type="dxa"/>
            <w:gridSpan w:val="2"/>
            <w:tcBorders>
              <w:top w:val="nil"/>
              <w:left w:val="nil"/>
              <w:bottom w:val="single" w:sz="4" w:space="0" w:color="auto"/>
              <w:right w:val="nil"/>
            </w:tcBorders>
            <w:noWrap/>
            <w:vAlign w:val="center"/>
            <w:hideMark/>
          </w:tcPr>
          <w:p w14:paraId="2A247D1E" w14:textId="77777777" w:rsidR="00B451BA" w:rsidRDefault="00B451BA">
            <w:pPr>
              <w:rPr>
                <w:rFonts w:ascii="Times New Roman" w:eastAsia="Times New Roman" w:hAnsi="Times New Roman" w:cs="Times New Roman"/>
                <w:color w:val="000000"/>
                <w:sz w:val="20"/>
                <w:szCs w:val="20"/>
                <w:lang w:val="en-US" w:eastAsia="en-US"/>
              </w:rPr>
            </w:pPr>
          </w:p>
        </w:tc>
      </w:tr>
    </w:tbl>
    <w:p w14:paraId="25C23735" w14:textId="77777777" w:rsidR="00B451BA" w:rsidRDefault="00B451BA" w:rsidP="00B451BA">
      <w:pPr>
        <w:rPr>
          <w:rFonts w:ascii="Times New Roman" w:hAnsi="Times New Roman" w:cs="Times New Roman"/>
        </w:rPr>
      </w:pPr>
    </w:p>
    <w:p w14:paraId="1823408A" w14:textId="7F3B2211" w:rsidR="00B451BA" w:rsidRDefault="00431C41" w:rsidP="00B451BA">
      <w:pPr>
        <w:rPr>
          <w:rFonts w:ascii="Times New Roman" w:hAnsi="Times New Roman" w:cs="Times New Roman"/>
        </w:rPr>
      </w:pPr>
      <w:r>
        <w:rPr>
          <w:rFonts w:ascii="Times New Roman" w:hAnsi="Times New Roman" w:cs="Times New Roman"/>
        </w:rPr>
        <w:t xml:space="preserve">                                                           HEDEFE İLİŞKİN GÖSTERGELER</w:t>
      </w:r>
    </w:p>
    <w:tbl>
      <w:tblPr>
        <w:tblW w:w="8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5"/>
        <w:gridCol w:w="740"/>
        <w:gridCol w:w="149"/>
        <w:gridCol w:w="809"/>
        <w:gridCol w:w="827"/>
        <w:gridCol w:w="827"/>
        <w:gridCol w:w="827"/>
        <w:gridCol w:w="797"/>
        <w:gridCol w:w="30"/>
        <w:gridCol w:w="253"/>
        <w:gridCol w:w="450"/>
        <w:gridCol w:w="149"/>
        <w:gridCol w:w="623"/>
        <w:gridCol w:w="94"/>
        <w:gridCol w:w="1013"/>
        <w:gridCol w:w="160"/>
      </w:tblGrid>
      <w:tr w:rsidR="00431C41" w14:paraId="158E821F" w14:textId="77777777" w:rsidTr="00431C41">
        <w:trPr>
          <w:trHeight w:val="570"/>
        </w:trPr>
        <w:tc>
          <w:tcPr>
            <w:tcW w:w="1195" w:type="dxa"/>
            <w:vMerge w:val="restart"/>
            <w:tcBorders>
              <w:top w:val="single" w:sz="4" w:space="0" w:color="auto"/>
              <w:left w:val="single" w:sz="4" w:space="0" w:color="auto"/>
              <w:right w:val="single" w:sz="4" w:space="0" w:color="auto"/>
            </w:tcBorders>
            <w:shd w:val="clear" w:color="auto" w:fill="8064A2" w:themeFill="accent4"/>
            <w:vAlign w:val="center"/>
            <w:hideMark/>
          </w:tcPr>
          <w:p w14:paraId="1B6FBE9C" w14:textId="052E15C9" w:rsidR="00431C41" w:rsidRDefault="00431C41" w:rsidP="00431C41">
            <w:pPr>
              <w:rPr>
                <w:rFonts w:ascii="Times New Roman" w:eastAsia="Times New Roman" w:hAnsi="Times New Roman" w:cs="Times New Roman"/>
                <w:b/>
                <w:bCs/>
                <w:color w:val="FFFFFF" w:themeColor="background1"/>
                <w:sz w:val="20"/>
                <w:szCs w:val="20"/>
                <w:lang w:val="en-US" w:eastAsia="en-US"/>
              </w:rPr>
            </w:pP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F01D4C" w14:textId="137FC4B0" w:rsidR="00431C41" w:rsidRDefault="00431C41">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Sıra</w:t>
            </w:r>
            <w:proofErr w:type="spellEnd"/>
          </w:p>
        </w:tc>
        <w:tc>
          <w:tcPr>
            <w:tcW w:w="40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70FF48" w14:textId="27A94B0D" w:rsidR="00431C41" w:rsidRDefault="00431C41">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Gösterge</w:t>
            </w:r>
            <w:proofErr w:type="spellEnd"/>
          </w:p>
        </w:tc>
        <w:tc>
          <w:tcPr>
            <w:tcW w:w="8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C66B82" w14:textId="77777777" w:rsidR="00431C41" w:rsidRDefault="00431C41">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Mevcut</w:t>
            </w:r>
            <w:proofErr w:type="spellEnd"/>
          </w:p>
          <w:p w14:paraId="151E00EE" w14:textId="341709F5" w:rsidR="00431C41" w:rsidRDefault="00431C41">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(2018)</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E5CA87" w14:textId="77777777" w:rsidR="00431C41" w:rsidRDefault="00431C41">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Hedef</w:t>
            </w:r>
            <w:proofErr w:type="spellEnd"/>
          </w:p>
          <w:p w14:paraId="209F4645" w14:textId="773BEE6C" w:rsidR="00431C41" w:rsidRDefault="00431C41">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(2023)</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23B0CF70" w14:textId="6970478C" w:rsidR="00431C41" w:rsidRDefault="00431C41">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Sorumlu</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Birim</w:t>
            </w:r>
            <w:proofErr w:type="spellEnd"/>
          </w:p>
        </w:tc>
        <w:tc>
          <w:tcPr>
            <w:tcW w:w="160" w:type="dxa"/>
            <w:vMerge w:val="restart"/>
            <w:tcBorders>
              <w:top w:val="nil"/>
              <w:left w:val="nil"/>
              <w:right w:val="nil"/>
            </w:tcBorders>
            <w:vAlign w:val="center"/>
            <w:hideMark/>
          </w:tcPr>
          <w:p w14:paraId="1EA0B00C" w14:textId="4F950A16" w:rsidR="00431C41" w:rsidRDefault="00431C41">
            <w:pPr>
              <w:rPr>
                <w:rFonts w:ascii="Times New Roman" w:eastAsia="Times New Roman" w:hAnsi="Times New Roman" w:cs="Times New Roman"/>
                <w:color w:val="000000"/>
                <w:sz w:val="20"/>
                <w:szCs w:val="20"/>
                <w:lang w:val="en-US" w:eastAsia="en-US"/>
              </w:rPr>
            </w:pPr>
          </w:p>
        </w:tc>
      </w:tr>
      <w:tr w:rsidR="00431C41" w14:paraId="7790D579" w14:textId="77777777" w:rsidTr="00431C41">
        <w:trPr>
          <w:trHeight w:val="270"/>
        </w:trPr>
        <w:tc>
          <w:tcPr>
            <w:tcW w:w="1195" w:type="dxa"/>
            <w:vMerge/>
            <w:tcBorders>
              <w:left w:val="single" w:sz="4" w:space="0" w:color="auto"/>
              <w:bottom w:val="single" w:sz="4" w:space="0" w:color="auto"/>
              <w:right w:val="single" w:sz="4" w:space="0" w:color="auto"/>
            </w:tcBorders>
            <w:shd w:val="clear" w:color="auto" w:fill="8064A2" w:themeFill="accent4"/>
            <w:vAlign w:val="center"/>
          </w:tcPr>
          <w:p w14:paraId="4B4B0524" w14:textId="74979BAB" w:rsidR="00431C41" w:rsidRDefault="00431C41" w:rsidP="00431C41">
            <w:pPr>
              <w:rPr>
                <w:rFonts w:ascii="Times New Roman" w:eastAsia="Times New Roman" w:hAnsi="Times New Roman" w:cs="Times New Roman"/>
                <w:b/>
                <w:bCs/>
                <w:color w:val="FFFFFF" w:themeColor="background1"/>
                <w:sz w:val="20"/>
                <w:szCs w:val="20"/>
                <w:lang w:val="en-US" w:eastAsia="en-US"/>
              </w:rPr>
            </w:pP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112281" w14:textId="074DEFC7" w:rsidR="00431C41" w:rsidRDefault="00431C41">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PG 2.11</w:t>
            </w:r>
          </w:p>
        </w:tc>
        <w:tc>
          <w:tcPr>
            <w:tcW w:w="437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4655BF8" w14:textId="46010624" w:rsidR="00431C41" w:rsidRDefault="00431C41">
            <w:pPr>
              <w:jc w:val="both"/>
              <w:rPr>
                <w:rFonts w:ascii="Times New Roman" w:eastAsia="Times New Roman" w:hAnsi="Times New Roman" w:cs="Times New Roman"/>
                <w:color w:val="000000"/>
                <w:sz w:val="20"/>
                <w:szCs w:val="20"/>
                <w:lang w:val="en-US" w:eastAsia="en-US"/>
              </w:rPr>
            </w:pPr>
            <w:proofErr w:type="spellStart"/>
            <w:r w:rsidRPr="00431C41">
              <w:rPr>
                <w:rFonts w:ascii="Times New Roman" w:eastAsia="Times New Roman" w:hAnsi="Times New Roman" w:cs="Times New Roman"/>
                <w:color w:val="000000"/>
                <w:sz w:val="20"/>
                <w:szCs w:val="20"/>
                <w:lang w:val="en-US" w:eastAsia="en-US"/>
              </w:rPr>
              <w:t>Sosyal</w:t>
            </w:r>
            <w:proofErr w:type="spellEnd"/>
            <w:r w:rsidRPr="00431C41">
              <w:rPr>
                <w:rFonts w:ascii="Times New Roman" w:eastAsia="Times New Roman" w:hAnsi="Times New Roman" w:cs="Times New Roman"/>
                <w:color w:val="000000"/>
                <w:sz w:val="20"/>
                <w:szCs w:val="20"/>
                <w:lang w:val="en-US" w:eastAsia="en-US"/>
              </w:rPr>
              <w:t xml:space="preserve">, </w:t>
            </w:r>
            <w:proofErr w:type="spellStart"/>
            <w:r w:rsidRPr="00431C41">
              <w:rPr>
                <w:rFonts w:ascii="Times New Roman" w:eastAsia="Times New Roman" w:hAnsi="Times New Roman" w:cs="Times New Roman"/>
                <w:color w:val="000000"/>
                <w:sz w:val="20"/>
                <w:szCs w:val="20"/>
                <w:lang w:val="en-US" w:eastAsia="en-US"/>
              </w:rPr>
              <w:t>KültürelveKişiselGelişimKurslarınakatılansayısı</w:t>
            </w:r>
            <w:proofErr w:type="spellEnd"/>
          </w:p>
        </w:tc>
        <w:tc>
          <w:tcPr>
            <w:tcW w:w="5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3843AE" w14:textId="77777777" w:rsidR="00431C41" w:rsidRDefault="00431C41">
            <w:pPr>
              <w:jc w:val="both"/>
              <w:rPr>
                <w:rFonts w:ascii="Times New Roman" w:eastAsia="Times New Roman" w:hAnsi="Times New Roman" w:cs="Times New Roman"/>
                <w:color w:val="000000"/>
                <w:sz w:val="20"/>
                <w:szCs w:val="20"/>
                <w:lang w:val="en-US"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4E7DA5" w14:textId="77777777" w:rsidR="00431C41" w:rsidRDefault="00431C41">
            <w:pPr>
              <w:jc w:val="both"/>
              <w:rPr>
                <w:rFonts w:ascii="Times New Roman" w:eastAsia="Times New Roman" w:hAnsi="Times New Roman" w:cs="Times New Roman"/>
                <w:color w:val="000000"/>
                <w:sz w:val="20"/>
                <w:szCs w:val="20"/>
                <w:lang w:val="en-US" w:eastAsia="en-US"/>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7667B0E6" w14:textId="2FE10E3F" w:rsidR="00431C41" w:rsidRDefault="00431C41">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Olur</w:t>
            </w:r>
            <w:proofErr w:type="spellEnd"/>
            <w:r>
              <w:rPr>
                <w:rFonts w:ascii="Times New Roman" w:eastAsia="Times New Roman" w:hAnsi="Times New Roman" w:cs="Times New Roman"/>
                <w:color w:val="000000"/>
                <w:sz w:val="20"/>
                <w:szCs w:val="20"/>
                <w:lang w:val="en-US" w:eastAsia="en-US"/>
              </w:rPr>
              <w:t xml:space="preserve"> HEM</w:t>
            </w:r>
          </w:p>
        </w:tc>
        <w:tc>
          <w:tcPr>
            <w:tcW w:w="160" w:type="dxa"/>
            <w:vMerge/>
            <w:tcBorders>
              <w:left w:val="nil"/>
              <w:bottom w:val="nil"/>
              <w:right w:val="nil"/>
            </w:tcBorders>
            <w:vAlign w:val="center"/>
          </w:tcPr>
          <w:p w14:paraId="1F862046" w14:textId="67850D9A" w:rsidR="00431C41" w:rsidRDefault="00431C41">
            <w:pPr>
              <w:rPr>
                <w:rFonts w:ascii="Times New Roman" w:eastAsia="Times New Roman" w:hAnsi="Times New Roman" w:cs="Times New Roman"/>
                <w:color w:val="000000"/>
                <w:sz w:val="20"/>
                <w:szCs w:val="20"/>
                <w:lang w:val="en-US" w:eastAsia="en-US"/>
              </w:rPr>
            </w:pPr>
          </w:p>
        </w:tc>
      </w:tr>
      <w:tr w:rsidR="00B451BA" w14:paraId="4FA9FC71" w14:textId="77777777" w:rsidTr="00FA4CEF">
        <w:trPr>
          <w:trHeight w:val="555"/>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72296DD" w14:textId="36EA94C5" w:rsidR="00B451BA" w:rsidRDefault="00431C41">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7588"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14:paraId="25024739" w14:textId="62B5196C" w:rsidR="00B451BA" w:rsidRDefault="00431C41" w:rsidP="0025216C">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Toplumun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talep</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ettiği</w:t>
            </w:r>
            <w:proofErr w:type="spellEnd"/>
            <w:r>
              <w:rPr>
                <w:rFonts w:ascii="Times New Roman" w:eastAsia="Times New Roman" w:hAnsi="Times New Roman" w:cs="Times New Roman"/>
                <w:color w:val="000000"/>
                <w:sz w:val="20"/>
                <w:szCs w:val="20"/>
                <w:lang w:val="en-US" w:eastAsia="en-US"/>
              </w:rPr>
              <w:t xml:space="preserve"> , </w:t>
            </w:r>
            <w:proofErr w:type="spellStart"/>
            <w:r>
              <w:rPr>
                <w:rFonts w:ascii="Times New Roman" w:eastAsia="Times New Roman" w:hAnsi="Times New Roman" w:cs="Times New Roman"/>
                <w:color w:val="000000"/>
                <w:sz w:val="20"/>
                <w:szCs w:val="20"/>
                <w:lang w:val="en-US" w:eastAsia="en-US"/>
              </w:rPr>
              <w:t>yaşam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kalitesini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yükselten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hayatboyu</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öğrenmesini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sağlayarak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kişisel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gelişimlerine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katkı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sağlayan</w:t>
            </w:r>
            <w:proofErr w:type="spellEnd"/>
            <w:r>
              <w:rPr>
                <w:rFonts w:ascii="Times New Roman" w:eastAsia="Times New Roman" w:hAnsi="Times New Roman" w:cs="Times New Roman"/>
                <w:color w:val="000000"/>
                <w:sz w:val="20"/>
                <w:szCs w:val="20"/>
                <w:lang w:val="en-US" w:eastAsia="en-US"/>
              </w:rPr>
              <w:t xml:space="preserve"> </w:t>
            </w:r>
            <w:proofErr w:type="spellStart"/>
            <w:r w:rsidR="00FA4CEF">
              <w:rPr>
                <w:rFonts w:ascii="Times New Roman" w:eastAsia="Times New Roman" w:hAnsi="Times New Roman" w:cs="Times New Roman"/>
                <w:color w:val="000000"/>
                <w:sz w:val="20"/>
                <w:szCs w:val="20"/>
                <w:lang w:val="en-US" w:eastAsia="en-US"/>
              </w:rPr>
              <w:t>sosyal</w:t>
            </w:r>
            <w:proofErr w:type="spellEnd"/>
            <w:r w:rsidR="00FA4CEF">
              <w:rPr>
                <w:rFonts w:ascii="Times New Roman" w:eastAsia="Times New Roman" w:hAnsi="Times New Roman" w:cs="Times New Roman"/>
                <w:color w:val="000000"/>
                <w:sz w:val="20"/>
                <w:szCs w:val="20"/>
                <w:lang w:val="en-US" w:eastAsia="en-US"/>
              </w:rPr>
              <w:t xml:space="preserve"> </w:t>
            </w:r>
            <w:proofErr w:type="spellStart"/>
            <w:r w:rsidR="00FA4CEF">
              <w:rPr>
                <w:rFonts w:ascii="Times New Roman" w:eastAsia="Times New Roman" w:hAnsi="Times New Roman" w:cs="Times New Roman"/>
                <w:color w:val="000000"/>
                <w:sz w:val="20"/>
                <w:szCs w:val="20"/>
                <w:lang w:val="en-US" w:eastAsia="en-US"/>
              </w:rPr>
              <w:t>ve</w:t>
            </w:r>
            <w:proofErr w:type="spellEnd"/>
            <w:r w:rsidR="00FA4CEF">
              <w:rPr>
                <w:rFonts w:ascii="Times New Roman" w:eastAsia="Times New Roman" w:hAnsi="Times New Roman" w:cs="Times New Roman"/>
                <w:color w:val="000000"/>
                <w:sz w:val="20"/>
                <w:szCs w:val="20"/>
                <w:lang w:val="en-US" w:eastAsia="en-US"/>
              </w:rPr>
              <w:t xml:space="preserve"> </w:t>
            </w:r>
            <w:proofErr w:type="spellStart"/>
            <w:r w:rsidR="00FA4CEF">
              <w:rPr>
                <w:rFonts w:ascii="Times New Roman" w:eastAsia="Times New Roman" w:hAnsi="Times New Roman" w:cs="Times New Roman"/>
                <w:color w:val="000000"/>
                <w:sz w:val="20"/>
                <w:szCs w:val="20"/>
                <w:lang w:val="en-US" w:eastAsia="en-US"/>
              </w:rPr>
              <w:t>kültürel</w:t>
            </w:r>
            <w:proofErr w:type="spellEnd"/>
            <w:r w:rsidR="00FA4CEF">
              <w:rPr>
                <w:rFonts w:ascii="Times New Roman" w:eastAsia="Times New Roman" w:hAnsi="Times New Roman" w:cs="Times New Roman"/>
                <w:color w:val="000000"/>
                <w:sz w:val="20"/>
                <w:szCs w:val="20"/>
                <w:lang w:val="en-US" w:eastAsia="en-US"/>
              </w:rPr>
              <w:t xml:space="preserve"> </w:t>
            </w:r>
            <w:proofErr w:type="spellStart"/>
            <w:r w:rsidR="00FA4CEF">
              <w:rPr>
                <w:rFonts w:ascii="Times New Roman" w:eastAsia="Times New Roman" w:hAnsi="Times New Roman" w:cs="Times New Roman"/>
                <w:color w:val="000000"/>
                <w:sz w:val="20"/>
                <w:szCs w:val="20"/>
                <w:lang w:val="en-US" w:eastAsia="en-US"/>
              </w:rPr>
              <w:t>kurslar</w:t>
            </w:r>
            <w:proofErr w:type="spellEnd"/>
            <w:r w:rsidR="00FA4CEF">
              <w:rPr>
                <w:rFonts w:ascii="Times New Roman" w:eastAsia="Times New Roman" w:hAnsi="Times New Roman" w:cs="Times New Roman"/>
                <w:color w:val="000000"/>
                <w:sz w:val="20"/>
                <w:szCs w:val="20"/>
                <w:lang w:val="en-US" w:eastAsia="en-US"/>
              </w:rPr>
              <w:t xml:space="preserve"> </w:t>
            </w:r>
            <w:proofErr w:type="spellStart"/>
            <w:r w:rsidR="00FA4CEF">
              <w:rPr>
                <w:rFonts w:ascii="Times New Roman" w:eastAsia="Times New Roman" w:hAnsi="Times New Roman" w:cs="Times New Roman"/>
                <w:color w:val="000000"/>
                <w:sz w:val="20"/>
                <w:szCs w:val="20"/>
                <w:lang w:val="en-US" w:eastAsia="en-US"/>
              </w:rPr>
              <w:t>düzenlemek</w:t>
            </w:r>
            <w:proofErr w:type="spellEnd"/>
          </w:p>
        </w:tc>
        <w:tc>
          <w:tcPr>
            <w:tcW w:w="160" w:type="dxa"/>
            <w:tcBorders>
              <w:top w:val="nil"/>
              <w:left w:val="nil"/>
              <w:bottom w:val="single" w:sz="4" w:space="0" w:color="auto"/>
              <w:right w:val="nil"/>
            </w:tcBorders>
            <w:vAlign w:val="center"/>
            <w:hideMark/>
          </w:tcPr>
          <w:p w14:paraId="63730C41" w14:textId="77777777" w:rsidR="00B451BA" w:rsidRDefault="00B451BA">
            <w:pPr>
              <w:rPr>
                <w:rFonts w:ascii="Times New Roman" w:eastAsia="Times New Roman" w:hAnsi="Times New Roman" w:cs="Times New Roman"/>
                <w:color w:val="000000"/>
                <w:sz w:val="20"/>
                <w:szCs w:val="20"/>
                <w:lang w:val="en-US" w:eastAsia="en-US"/>
              </w:rPr>
            </w:pPr>
          </w:p>
        </w:tc>
      </w:tr>
      <w:tr w:rsidR="00FA4CEF" w14:paraId="3CE79A28" w14:textId="77777777" w:rsidTr="00FA4CEF">
        <w:trPr>
          <w:trHeight w:val="255"/>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0C173DDE" w14:textId="114857F7" w:rsidR="00FA4CEF" w:rsidRDefault="00FA4CEF" w:rsidP="00FA4CEF">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758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72AD2F82" w14:textId="44409C80" w:rsidR="00FA4CEF" w:rsidRDefault="00FA4CEF" w:rsidP="0025216C">
            <w:pPr>
              <w:jc w:val="both"/>
              <w:rPr>
                <w:rFonts w:ascii="Times New Roman" w:eastAsia="Times New Roman" w:hAnsi="Times New Roman" w:cs="Times New Roman"/>
                <w:color w:val="000000"/>
                <w:sz w:val="20"/>
                <w:szCs w:val="20"/>
                <w:lang w:val="en-US" w:eastAsia="en-US"/>
              </w:rPr>
            </w:pPr>
            <w:proofErr w:type="spellStart"/>
            <w:r w:rsidRPr="00FA4CEF">
              <w:rPr>
                <w:rFonts w:ascii="Times New Roman" w:eastAsia="Times New Roman" w:hAnsi="Times New Roman" w:cs="Times New Roman"/>
                <w:color w:val="000000"/>
                <w:sz w:val="20"/>
                <w:szCs w:val="20"/>
                <w:lang w:val="en-US" w:eastAsia="en-US"/>
              </w:rPr>
              <w:t>Toplumun</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talep</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ettiği</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Sosyal</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Kültürel</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ve</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Kişisel</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Gelişim</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Kurslarına</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katılan</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kursiyer</w:t>
            </w:r>
            <w:proofErr w:type="spellEnd"/>
            <w:r w:rsidRPr="00FA4CEF">
              <w:rPr>
                <w:rFonts w:ascii="Times New Roman" w:eastAsia="Times New Roman" w:hAnsi="Times New Roman" w:cs="Times New Roman"/>
                <w:color w:val="000000"/>
                <w:sz w:val="20"/>
                <w:szCs w:val="20"/>
                <w:lang w:val="en-US" w:eastAsia="en-US"/>
              </w:rPr>
              <w:t xml:space="preserve"> </w:t>
            </w:r>
            <w:proofErr w:type="spellStart"/>
            <w:r w:rsidRPr="00FA4CEF">
              <w:rPr>
                <w:rFonts w:ascii="Times New Roman" w:eastAsia="Times New Roman" w:hAnsi="Times New Roman" w:cs="Times New Roman"/>
                <w:color w:val="000000"/>
                <w:sz w:val="20"/>
                <w:szCs w:val="20"/>
                <w:lang w:val="en-US" w:eastAsia="en-US"/>
              </w:rPr>
              <w:t>sayasını</w:t>
            </w:r>
            <w:proofErr w:type="spellEnd"/>
            <w:r w:rsidRPr="00FA4CEF">
              <w:rPr>
                <w:rFonts w:ascii="Times New Roman" w:eastAsia="Times New Roman" w:hAnsi="Times New Roman" w:cs="Times New Roman"/>
                <w:color w:val="000000"/>
                <w:sz w:val="20"/>
                <w:szCs w:val="20"/>
                <w:lang w:val="en-US" w:eastAsia="en-US"/>
              </w:rPr>
              <w:t xml:space="preserve"> her </w:t>
            </w:r>
            <w:proofErr w:type="spellStart"/>
            <w:r w:rsidRPr="00FA4CEF">
              <w:rPr>
                <w:rFonts w:ascii="Times New Roman" w:eastAsia="Times New Roman" w:hAnsi="Times New Roman" w:cs="Times New Roman"/>
                <w:color w:val="000000"/>
                <w:sz w:val="20"/>
                <w:szCs w:val="20"/>
                <w:lang w:val="en-US" w:eastAsia="en-US"/>
              </w:rPr>
              <w:t>yıl</w:t>
            </w:r>
            <w:proofErr w:type="spellEnd"/>
            <w:r w:rsidRPr="00FA4CEF">
              <w:rPr>
                <w:rFonts w:ascii="Times New Roman" w:eastAsia="Times New Roman" w:hAnsi="Times New Roman" w:cs="Times New Roman"/>
                <w:color w:val="000000"/>
                <w:sz w:val="20"/>
                <w:szCs w:val="20"/>
                <w:lang w:val="en-US" w:eastAsia="en-US"/>
              </w:rPr>
              <w:t xml:space="preserve"> % 3 </w:t>
            </w:r>
            <w:proofErr w:type="spellStart"/>
            <w:r w:rsidRPr="00FA4CEF">
              <w:rPr>
                <w:rFonts w:ascii="Times New Roman" w:eastAsia="Times New Roman" w:hAnsi="Times New Roman" w:cs="Times New Roman"/>
                <w:color w:val="000000"/>
                <w:sz w:val="20"/>
                <w:szCs w:val="20"/>
                <w:lang w:val="en-US" w:eastAsia="en-US"/>
              </w:rPr>
              <w:t>artırmak</w:t>
            </w:r>
            <w:proofErr w:type="spellEnd"/>
          </w:p>
        </w:tc>
        <w:tc>
          <w:tcPr>
            <w:tcW w:w="160" w:type="dxa"/>
            <w:tcBorders>
              <w:top w:val="single" w:sz="4" w:space="0" w:color="auto"/>
              <w:left w:val="nil"/>
              <w:bottom w:val="nil"/>
              <w:right w:val="nil"/>
            </w:tcBorders>
            <w:vAlign w:val="center"/>
          </w:tcPr>
          <w:p w14:paraId="79048177" w14:textId="77777777" w:rsidR="00FA4CEF" w:rsidRDefault="00FA4CEF">
            <w:pPr>
              <w:rPr>
                <w:rFonts w:ascii="Times New Roman" w:eastAsia="Times New Roman" w:hAnsi="Times New Roman" w:cs="Times New Roman"/>
                <w:color w:val="000000"/>
                <w:sz w:val="20"/>
                <w:szCs w:val="20"/>
                <w:lang w:val="en-US" w:eastAsia="en-US"/>
              </w:rPr>
            </w:pPr>
          </w:p>
        </w:tc>
      </w:tr>
      <w:tr w:rsidR="00B451BA" w14:paraId="74F47E2A" w14:textId="77777777" w:rsidTr="00431C41">
        <w:trPr>
          <w:trHeight w:val="300"/>
        </w:trPr>
        <w:tc>
          <w:tcPr>
            <w:tcW w:w="119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7466B4B"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7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38EF9D4"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58"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F133532" w14:textId="77777777" w:rsidR="00B451BA" w:rsidRDefault="00B451BA">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EECB0AF"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942E42B"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638211C"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827"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25B00B1"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03"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836781F"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772"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CAAED5E"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460FA27"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60" w:type="dxa"/>
            <w:tcBorders>
              <w:top w:val="nil"/>
              <w:left w:val="nil"/>
              <w:bottom w:val="nil"/>
              <w:right w:val="nil"/>
            </w:tcBorders>
            <w:vAlign w:val="center"/>
            <w:hideMark/>
          </w:tcPr>
          <w:p w14:paraId="07697D31"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14:paraId="67976AF3" w14:textId="77777777" w:rsidTr="00431C41">
        <w:trPr>
          <w:trHeight w:val="450"/>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2990864"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23E3DD57"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958" w:type="dxa"/>
            <w:gridSpan w:val="2"/>
            <w:vMerge/>
            <w:tcBorders>
              <w:top w:val="single" w:sz="4" w:space="0" w:color="auto"/>
              <w:left w:val="single" w:sz="4" w:space="0" w:color="auto"/>
              <w:bottom w:val="single" w:sz="4" w:space="0" w:color="auto"/>
              <w:right w:val="single" w:sz="4" w:space="0" w:color="auto"/>
            </w:tcBorders>
            <w:vAlign w:val="center"/>
            <w:hideMark/>
          </w:tcPr>
          <w:p w14:paraId="77AF137E" w14:textId="77777777"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14:paraId="128BAE28"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14:paraId="13A4DEDE"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14:paraId="3706B62D"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14:paraId="1787B9C9"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703" w:type="dxa"/>
            <w:gridSpan w:val="2"/>
            <w:vMerge/>
            <w:tcBorders>
              <w:top w:val="single" w:sz="4" w:space="0" w:color="auto"/>
              <w:left w:val="single" w:sz="4" w:space="0" w:color="auto"/>
              <w:bottom w:val="single" w:sz="4" w:space="0" w:color="auto"/>
              <w:right w:val="single" w:sz="4" w:space="0" w:color="auto"/>
            </w:tcBorders>
            <w:vAlign w:val="center"/>
            <w:hideMark/>
          </w:tcPr>
          <w:p w14:paraId="4CEF1AE7"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772" w:type="dxa"/>
            <w:gridSpan w:val="2"/>
            <w:vMerge/>
            <w:tcBorders>
              <w:top w:val="single" w:sz="4" w:space="0" w:color="auto"/>
              <w:left w:val="single" w:sz="4" w:space="0" w:color="auto"/>
              <w:bottom w:val="single" w:sz="4" w:space="0" w:color="auto"/>
              <w:right w:val="single" w:sz="4" w:space="0" w:color="auto"/>
            </w:tcBorders>
            <w:vAlign w:val="center"/>
            <w:hideMark/>
          </w:tcPr>
          <w:p w14:paraId="0BE7E351"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1107" w:type="dxa"/>
            <w:gridSpan w:val="2"/>
            <w:vMerge/>
            <w:tcBorders>
              <w:top w:val="single" w:sz="4" w:space="0" w:color="auto"/>
              <w:left w:val="single" w:sz="4" w:space="0" w:color="auto"/>
              <w:bottom w:val="single" w:sz="4" w:space="0" w:color="auto"/>
              <w:right w:val="single" w:sz="4" w:space="0" w:color="auto"/>
            </w:tcBorders>
            <w:vAlign w:val="center"/>
            <w:hideMark/>
          </w:tcPr>
          <w:p w14:paraId="5A085445"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160" w:type="dxa"/>
            <w:tcBorders>
              <w:top w:val="nil"/>
              <w:left w:val="nil"/>
              <w:bottom w:val="nil"/>
              <w:right w:val="nil"/>
            </w:tcBorders>
            <w:vAlign w:val="center"/>
            <w:hideMark/>
          </w:tcPr>
          <w:p w14:paraId="0C95BD9A" w14:textId="77777777" w:rsidR="00B451BA" w:rsidRDefault="00B451BA">
            <w:pPr>
              <w:rPr>
                <w:rFonts w:asciiTheme="minorHAnsi" w:eastAsiaTheme="minorHAnsi" w:hAnsiTheme="minorHAnsi" w:cstheme="minorBidi"/>
                <w:sz w:val="20"/>
                <w:szCs w:val="20"/>
                <w:lang w:bidi="ar-SA"/>
              </w:rPr>
            </w:pPr>
          </w:p>
        </w:tc>
      </w:tr>
      <w:tr w:rsidR="00B451BA" w14:paraId="78FA6D44" w14:textId="77777777" w:rsidTr="00431C41">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6EEDA59" w14:textId="77777777"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B5BA8" w14:textId="643F33AF" w:rsidR="00B451BA" w:rsidRPr="00785F95" w:rsidRDefault="00B451BA">
            <w:pPr>
              <w:jc w:val="center"/>
              <w:rPr>
                <w:rFonts w:ascii="Times New Roman" w:eastAsia="Times New Roman" w:hAnsi="Times New Roman" w:cs="Times New Roman"/>
                <w:color w:val="000000"/>
                <w:sz w:val="18"/>
                <w:szCs w:val="18"/>
                <w:lang w:val="en-US" w:eastAsia="en-US"/>
              </w:rPr>
            </w:pPr>
            <w:r w:rsidRPr="00785F95">
              <w:rPr>
                <w:rFonts w:ascii="Times New Roman" w:eastAsia="Times New Roman" w:hAnsi="Times New Roman" w:cs="Times New Roman"/>
                <w:color w:val="000000"/>
                <w:sz w:val="18"/>
                <w:szCs w:val="18"/>
                <w:lang w:val="en-US" w:eastAsia="en-US"/>
              </w:rPr>
              <w:t> </w:t>
            </w:r>
            <w:r w:rsidR="005164EC">
              <w:rPr>
                <w:rFonts w:ascii="Times New Roman" w:eastAsia="Times New Roman" w:hAnsi="Times New Roman" w:cs="Times New Roman"/>
                <w:color w:val="000000"/>
                <w:sz w:val="18"/>
                <w:szCs w:val="18"/>
                <w:lang w:val="en-US" w:eastAsia="en-US"/>
              </w:rPr>
              <w:t>%100</w:t>
            </w:r>
          </w:p>
        </w:tc>
        <w:tc>
          <w:tcPr>
            <w:tcW w:w="9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37EEE8" w14:textId="5CA2956B" w:rsidR="00B451BA" w:rsidRDefault="005164E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69</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520EF" w14:textId="41939862" w:rsidR="00B451BA" w:rsidRDefault="00B451BA" w:rsidP="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5164EC">
              <w:rPr>
                <w:rFonts w:ascii="Times New Roman" w:eastAsia="Times New Roman" w:hAnsi="Times New Roman" w:cs="Times New Roman"/>
                <w:color w:val="000000"/>
                <w:sz w:val="20"/>
                <w:szCs w:val="20"/>
                <w:lang w:val="en-US" w:eastAsia="en-US"/>
              </w:rPr>
              <w:t>100</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D44F8" w14:textId="67D0CF3C" w:rsidR="00B451BA" w:rsidRDefault="005164EC" w:rsidP="005164EC">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125</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BB742" w14:textId="52446184" w:rsidR="00B451BA" w:rsidRDefault="005164EC" w:rsidP="005164EC">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150</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223EAA" w14:textId="6AFBCD94" w:rsidR="00B451BA" w:rsidRDefault="005164EC">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180</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CAB183" w14:textId="05924DDA" w:rsidR="00B451BA" w:rsidRDefault="005164EC" w:rsidP="005164EC">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200</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08B972"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BF0F7F"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14:paraId="6CC2671B"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23E0FD3A" w14:textId="77777777" w:rsidTr="005164EC">
        <w:trPr>
          <w:trHeight w:val="300"/>
        </w:trPr>
        <w:tc>
          <w:tcPr>
            <w:tcW w:w="1195" w:type="dxa"/>
            <w:tcBorders>
              <w:top w:val="nil"/>
              <w:left w:val="single" w:sz="4" w:space="0" w:color="auto"/>
              <w:bottom w:val="single" w:sz="4" w:space="0" w:color="auto"/>
              <w:right w:val="single" w:sz="4" w:space="0" w:color="auto"/>
            </w:tcBorders>
            <w:shd w:val="clear" w:color="auto" w:fill="8064A2" w:themeFill="accent4"/>
            <w:vAlign w:val="center"/>
          </w:tcPr>
          <w:p w14:paraId="3A3ED0A6" w14:textId="37A5C31A" w:rsidR="00B451BA" w:rsidRDefault="00B451BA">
            <w:pPr>
              <w:jc w:val="center"/>
              <w:rPr>
                <w:rFonts w:ascii="Times New Roman" w:hAnsi="Times New Roman" w:cs="Times New Roman"/>
                <w:b/>
                <w:bCs/>
                <w:color w:val="FFFFFF" w:themeColor="background1"/>
                <w:sz w:val="20"/>
                <w:szCs w:val="20"/>
                <w:lang w:val="en-US" w:eastAsia="en-US"/>
              </w:rPr>
            </w:pP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14:paraId="16D74F64" w14:textId="6DF3A8F5" w:rsidR="00B451BA" w:rsidRPr="00785F95" w:rsidRDefault="00B451BA">
            <w:pPr>
              <w:jc w:val="center"/>
              <w:rPr>
                <w:rFonts w:ascii="Times New Roman" w:eastAsia="Times New Roman" w:hAnsi="Times New Roman" w:cs="Times New Roman"/>
                <w:color w:val="000000"/>
                <w:sz w:val="18"/>
                <w:szCs w:val="18"/>
                <w:lang w:val="en-US" w:eastAsia="en-US"/>
              </w:rPr>
            </w:pPr>
          </w:p>
        </w:tc>
        <w:tc>
          <w:tcPr>
            <w:tcW w:w="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0D760F" w14:textId="21059361" w:rsidR="00B451BA" w:rsidRDefault="00B451BA">
            <w:pPr>
              <w:jc w:val="center"/>
              <w:rPr>
                <w:rFonts w:ascii="Times New Roman" w:eastAsia="Times New Roman" w:hAnsi="Times New Roman" w:cs="Times New Roman"/>
                <w:color w:val="000000"/>
                <w:sz w:val="20"/>
                <w:szCs w:val="20"/>
                <w:lang w:val="en-US"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14:paraId="68770945" w14:textId="01F14C37" w:rsidR="00B451BA" w:rsidRDefault="00B451BA" w:rsidP="007E595D">
            <w:pPr>
              <w:jc w:val="center"/>
              <w:rPr>
                <w:rFonts w:ascii="Times New Roman" w:eastAsia="Times New Roman" w:hAnsi="Times New Roman" w:cs="Times New Roman"/>
                <w:color w:val="000000"/>
                <w:sz w:val="20"/>
                <w:szCs w:val="20"/>
                <w:lang w:val="en-US"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14:paraId="39AB8484" w14:textId="54A9676B" w:rsidR="00B451BA" w:rsidRDefault="00B451BA">
            <w:pPr>
              <w:jc w:val="center"/>
              <w:rPr>
                <w:rFonts w:ascii="Times New Roman" w:eastAsia="Times New Roman" w:hAnsi="Times New Roman" w:cs="Times New Roman"/>
                <w:color w:val="000000"/>
                <w:sz w:val="20"/>
                <w:szCs w:val="20"/>
                <w:lang w:val="en-US" w:eastAsia="en-US"/>
              </w:rPr>
            </w:pP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14:paraId="04079DBD" w14:textId="6DB505B8" w:rsidR="00B451BA" w:rsidRDefault="00B451BA">
            <w:pPr>
              <w:jc w:val="center"/>
              <w:rPr>
                <w:rFonts w:ascii="Times New Roman" w:eastAsia="Times New Roman" w:hAnsi="Times New Roman" w:cs="Times New Roman"/>
                <w:color w:val="000000"/>
                <w:sz w:val="20"/>
                <w:szCs w:val="20"/>
                <w:lang w:val="en-US" w:eastAsia="en-US"/>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3B10B6" w14:textId="47B1090D" w:rsidR="00B451BA" w:rsidRDefault="00B451BA">
            <w:pPr>
              <w:jc w:val="center"/>
              <w:rPr>
                <w:rFonts w:ascii="Times New Roman" w:eastAsia="Times New Roman" w:hAnsi="Times New Roman" w:cs="Times New Roman"/>
                <w:color w:val="000000"/>
                <w:sz w:val="20"/>
                <w:szCs w:val="20"/>
                <w:lang w:val="en-US" w:eastAsia="en-US"/>
              </w:rPr>
            </w:pP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FCE0AB" w14:textId="3B51AEF0" w:rsidR="00B451BA" w:rsidRDefault="00B451BA">
            <w:pPr>
              <w:jc w:val="center"/>
              <w:rPr>
                <w:rFonts w:ascii="Times New Roman" w:eastAsia="Times New Roman" w:hAnsi="Times New Roman" w:cs="Times New Roman"/>
                <w:color w:val="000000"/>
                <w:sz w:val="20"/>
                <w:szCs w:val="20"/>
                <w:lang w:val="en-US" w:eastAsia="en-US"/>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3F60F" w14:textId="621784E2" w:rsidR="00B451BA" w:rsidRDefault="00B451BA">
            <w:pPr>
              <w:jc w:val="center"/>
              <w:rPr>
                <w:rFonts w:ascii="Times New Roman" w:eastAsia="Times New Roman" w:hAnsi="Times New Roman" w:cs="Times New Roman"/>
                <w:color w:val="000000"/>
                <w:sz w:val="20"/>
                <w:szCs w:val="20"/>
                <w:lang w:val="en-US" w:eastAsia="en-US"/>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4373B1" w14:textId="6CC87AAF" w:rsidR="00B451BA" w:rsidRDefault="00B451BA">
            <w:pPr>
              <w:jc w:val="center"/>
              <w:rPr>
                <w:rFonts w:ascii="Times New Roman" w:eastAsia="Times New Roman" w:hAnsi="Times New Roman" w:cs="Times New Roman"/>
                <w:color w:val="000000"/>
                <w:sz w:val="20"/>
                <w:szCs w:val="20"/>
                <w:lang w:val="en-US" w:eastAsia="en-US"/>
              </w:rPr>
            </w:pPr>
          </w:p>
        </w:tc>
        <w:tc>
          <w:tcPr>
            <w:tcW w:w="160" w:type="dxa"/>
            <w:tcBorders>
              <w:top w:val="nil"/>
              <w:left w:val="nil"/>
              <w:bottom w:val="nil"/>
              <w:right w:val="nil"/>
            </w:tcBorders>
            <w:vAlign w:val="center"/>
            <w:hideMark/>
          </w:tcPr>
          <w:p w14:paraId="7FBA29C2"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79301742" w14:textId="77777777" w:rsidTr="00431C41">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95F5664"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758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981F646" w14:textId="7AC2AF03" w:rsidR="00B451BA" w:rsidRDefault="00FA4CEF">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Olur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Halk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Merkezi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Müdürlüğü</w:t>
            </w:r>
            <w:proofErr w:type="spellEnd"/>
          </w:p>
        </w:tc>
        <w:tc>
          <w:tcPr>
            <w:tcW w:w="160" w:type="dxa"/>
            <w:tcBorders>
              <w:top w:val="nil"/>
              <w:left w:val="nil"/>
              <w:bottom w:val="nil"/>
              <w:right w:val="nil"/>
            </w:tcBorders>
            <w:vAlign w:val="center"/>
            <w:hideMark/>
          </w:tcPr>
          <w:p w14:paraId="79D19AE4"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47C87D1D" w14:textId="77777777" w:rsidTr="00431C41">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4F937B0"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758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7DA2664" w14:textId="6DD3E90C" w:rsidR="00B451BA" w:rsidRDefault="005164EC">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Belediye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muhtarlıklar</w:t>
            </w:r>
            <w:proofErr w:type="spellEnd"/>
          </w:p>
        </w:tc>
        <w:tc>
          <w:tcPr>
            <w:tcW w:w="160" w:type="dxa"/>
            <w:tcBorders>
              <w:top w:val="nil"/>
              <w:left w:val="nil"/>
              <w:bottom w:val="nil"/>
              <w:right w:val="nil"/>
            </w:tcBorders>
            <w:vAlign w:val="center"/>
            <w:hideMark/>
          </w:tcPr>
          <w:p w14:paraId="76FFA0CB"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0FB6C74E" w14:textId="77777777" w:rsidTr="00431C41">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17494A1"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7588"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14:paraId="0E23123B" w14:textId="409333C0" w:rsidR="00B451BA" w:rsidRDefault="005164EC">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Kayıtlı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öğrencilerin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yaşortalamasının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yüksek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olması</w:t>
            </w:r>
            <w:proofErr w:type="spellEnd"/>
          </w:p>
        </w:tc>
        <w:tc>
          <w:tcPr>
            <w:tcW w:w="160" w:type="dxa"/>
            <w:tcBorders>
              <w:top w:val="nil"/>
              <w:left w:val="nil"/>
              <w:bottom w:val="nil"/>
              <w:right w:val="nil"/>
            </w:tcBorders>
            <w:vAlign w:val="center"/>
            <w:hideMark/>
          </w:tcPr>
          <w:p w14:paraId="727F10DC"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0A72AE72" w14:textId="77777777" w:rsidTr="00431C41">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208A6B7"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7588"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14:paraId="3F30B225" w14:textId="4FF92FA7" w:rsidR="00B451BA" w:rsidRPr="0095575F" w:rsidRDefault="005164EC" w:rsidP="00785F9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Sosyal medya </w:t>
            </w:r>
            <w:proofErr w:type="spellStart"/>
            <w:proofErr w:type="gramStart"/>
            <w:r>
              <w:rPr>
                <w:rFonts w:ascii="Times New Roman" w:eastAsia="Times New Roman" w:hAnsi="Times New Roman" w:cs="Times New Roman"/>
                <w:color w:val="000000"/>
                <w:sz w:val="20"/>
                <w:szCs w:val="20"/>
              </w:rPr>
              <w:t>kullanılacak,bilgilendirme</w:t>
            </w:r>
            <w:proofErr w:type="spellEnd"/>
            <w:proofErr w:type="gramEnd"/>
            <w:r>
              <w:rPr>
                <w:rFonts w:ascii="Times New Roman" w:eastAsia="Times New Roman" w:hAnsi="Times New Roman" w:cs="Times New Roman"/>
                <w:color w:val="000000"/>
                <w:sz w:val="20"/>
                <w:szCs w:val="20"/>
              </w:rPr>
              <w:t xml:space="preserve"> yapılacak</w:t>
            </w:r>
          </w:p>
        </w:tc>
        <w:tc>
          <w:tcPr>
            <w:tcW w:w="160" w:type="dxa"/>
            <w:tcBorders>
              <w:top w:val="nil"/>
              <w:left w:val="nil"/>
              <w:bottom w:val="nil"/>
              <w:right w:val="nil"/>
            </w:tcBorders>
            <w:vAlign w:val="center"/>
            <w:hideMark/>
          </w:tcPr>
          <w:p w14:paraId="4A2F0F81" w14:textId="77777777" w:rsidR="00B451BA" w:rsidRPr="0095575F" w:rsidRDefault="00B451BA">
            <w:pPr>
              <w:rPr>
                <w:rFonts w:ascii="Times New Roman" w:eastAsia="Times New Roman" w:hAnsi="Times New Roman" w:cs="Times New Roman"/>
                <w:color w:val="000000"/>
                <w:sz w:val="20"/>
                <w:szCs w:val="20"/>
                <w:lang w:eastAsia="en-US"/>
              </w:rPr>
            </w:pPr>
          </w:p>
        </w:tc>
      </w:tr>
      <w:tr w:rsidR="00B451BA" w14:paraId="1E4BA341" w14:textId="77777777" w:rsidTr="00431C41">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C9AF213"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758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F45B89E" w14:textId="14ABE640" w:rsidR="00B451BA" w:rsidRDefault="005164EC" w:rsidP="007755F1">
            <w:pPr>
              <w:jc w:val="both"/>
              <w:rPr>
                <w:rFonts w:ascii="Times New Roman" w:hAnsi="Times New Roman" w:cs="Times New Roman"/>
                <w:color w:val="000000" w:themeColor="text1"/>
                <w:sz w:val="18"/>
                <w:szCs w:val="18"/>
                <w:lang w:val="en-US" w:eastAsia="en-US"/>
              </w:rPr>
            </w:pPr>
            <w:r>
              <w:rPr>
                <w:rFonts w:ascii="Times New Roman" w:hAnsi="Times New Roman" w:cs="Times New Roman"/>
                <w:color w:val="000000" w:themeColor="text1"/>
                <w:sz w:val="18"/>
                <w:szCs w:val="18"/>
                <w:lang w:val="en-US" w:eastAsia="en-US"/>
              </w:rPr>
              <w:t>5</w:t>
            </w:r>
            <w:r w:rsidR="007E595D">
              <w:rPr>
                <w:rFonts w:ascii="Times New Roman" w:hAnsi="Times New Roman" w:cs="Times New Roman"/>
                <w:color w:val="000000" w:themeColor="text1"/>
                <w:sz w:val="18"/>
                <w:szCs w:val="18"/>
                <w:lang w:val="en-US" w:eastAsia="en-US"/>
              </w:rPr>
              <w:t>.000 TL</w:t>
            </w:r>
          </w:p>
        </w:tc>
        <w:tc>
          <w:tcPr>
            <w:tcW w:w="160" w:type="dxa"/>
            <w:tcBorders>
              <w:top w:val="nil"/>
              <w:left w:val="nil"/>
              <w:bottom w:val="nil"/>
              <w:right w:val="nil"/>
            </w:tcBorders>
            <w:vAlign w:val="center"/>
            <w:hideMark/>
          </w:tcPr>
          <w:p w14:paraId="00C846AA" w14:textId="77777777" w:rsidR="00B451BA" w:rsidRDefault="00B451BA">
            <w:pPr>
              <w:rPr>
                <w:rFonts w:ascii="Times New Roman" w:hAnsi="Times New Roman" w:cs="Times New Roman"/>
                <w:color w:val="000000" w:themeColor="text1"/>
                <w:sz w:val="18"/>
                <w:szCs w:val="18"/>
                <w:lang w:val="en-US" w:eastAsia="en-US"/>
              </w:rPr>
            </w:pPr>
          </w:p>
        </w:tc>
      </w:tr>
      <w:tr w:rsidR="00B451BA" w14:paraId="51744172" w14:textId="77777777" w:rsidTr="00431C41">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6C2B0A2"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7588"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14:paraId="05FF08CA" w14:textId="46086F91"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5164EC" w:rsidRPr="005164EC">
              <w:rPr>
                <w:rFonts w:ascii="Times New Roman" w:eastAsia="Times New Roman" w:hAnsi="Times New Roman" w:cs="Times New Roman"/>
                <w:color w:val="000000"/>
                <w:sz w:val="20"/>
                <w:szCs w:val="20"/>
                <w:lang w:val="en-US" w:eastAsia="en-US"/>
              </w:rPr>
              <w:t>Köy</w:t>
            </w:r>
            <w:proofErr w:type="spellEnd"/>
            <w:r w:rsidR="005164EC" w:rsidRPr="005164EC">
              <w:rPr>
                <w:rFonts w:ascii="Times New Roman" w:eastAsia="Times New Roman" w:hAnsi="Times New Roman" w:cs="Times New Roman"/>
                <w:color w:val="000000"/>
                <w:sz w:val="20"/>
                <w:szCs w:val="20"/>
                <w:lang w:val="en-US" w:eastAsia="en-US"/>
              </w:rPr>
              <w:t xml:space="preserve"> </w:t>
            </w:r>
            <w:proofErr w:type="spellStart"/>
            <w:r w:rsidR="005164EC" w:rsidRPr="005164EC">
              <w:rPr>
                <w:rFonts w:ascii="Times New Roman" w:eastAsia="Times New Roman" w:hAnsi="Times New Roman" w:cs="Times New Roman"/>
                <w:color w:val="000000"/>
                <w:sz w:val="20"/>
                <w:szCs w:val="20"/>
                <w:lang w:val="en-US" w:eastAsia="en-US"/>
              </w:rPr>
              <w:t>ve</w:t>
            </w:r>
            <w:proofErr w:type="spellEnd"/>
            <w:r w:rsidR="005164EC" w:rsidRPr="005164EC">
              <w:rPr>
                <w:rFonts w:ascii="Times New Roman" w:eastAsia="Times New Roman" w:hAnsi="Times New Roman" w:cs="Times New Roman"/>
                <w:color w:val="000000"/>
                <w:sz w:val="20"/>
                <w:szCs w:val="20"/>
                <w:lang w:val="en-US" w:eastAsia="en-US"/>
              </w:rPr>
              <w:t xml:space="preserve"> </w:t>
            </w:r>
            <w:proofErr w:type="spellStart"/>
            <w:r w:rsidR="005164EC" w:rsidRPr="005164EC">
              <w:rPr>
                <w:rFonts w:ascii="Times New Roman" w:eastAsia="Times New Roman" w:hAnsi="Times New Roman" w:cs="Times New Roman"/>
                <w:color w:val="000000"/>
                <w:sz w:val="20"/>
                <w:szCs w:val="20"/>
                <w:lang w:val="en-US" w:eastAsia="en-US"/>
              </w:rPr>
              <w:t>mahalle</w:t>
            </w:r>
            <w:proofErr w:type="spellEnd"/>
            <w:r w:rsidR="005164EC" w:rsidRPr="005164EC">
              <w:rPr>
                <w:rFonts w:ascii="Times New Roman" w:eastAsia="Times New Roman" w:hAnsi="Times New Roman" w:cs="Times New Roman"/>
                <w:color w:val="000000"/>
                <w:sz w:val="20"/>
                <w:szCs w:val="20"/>
                <w:lang w:val="en-US" w:eastAsia="en-US"/>
              </w:rPr>
              <w:t xml:space="preserve"> </w:t>
            </w:r>
            <w:proofErr w:type="spellStart"/>
            <w:r w:rsidR="005164EC" w:rsidRPr="005164EC">
              <w:rPr>
                <w:rFonts w:ascii="Times New Roman" w:eastAsia="Times New Roman" w:hAnsi="Times New Roman" w:cs="Times New Roman"/>
                <w:color w:val="000000"/>
                <w:sz w:val="20"/>
                <w:szCs w:val="20"/>
                <w:lang w:val="en-US" w:eastAsia="en-US"/>
              </w:rPr>
              <w:t>muhtarlarının</w:t>
            </w:r>
            <w:proofErr w:type="spellEnd"/>
            <w:r w:rsidR="005164EC" w:rsidRPr="005164EC">
              <w:rPr>
                <w:rFonts w:ascii="Times New Roman" w:eastAsia="Times New Roman" w:hAnsi="Times New Roman" w:cs="Times New Roman"/>
                <w:color w:val="000000"/>
                <w:sz w:val="20"/>
                <w:szCs w:val="20"/>
                <w:lang w:val="en-US" w:eastAsia="en-US"/>
              </w:rPr>
              <w:t xml:space="preserve"> </w:t>
            </w:r>
            <w:proofErr w:type="spellStart"/>
            <w:r w:rsidR="005164EC" w:rsidRPr="005164EC">
              <w:rPr>
                <w:rFonts w:ascii="Times New Roman" w:eastAsia="Times New Roman" w:hAnsi="Times New Roman" w:cs="Times New Roman"/>
                <w:color w:val="000000"/>
                <w:sz w:val="20"/>
                <w:szCs w:val="20"/>
                <w:lang w:val="en-US" w:eastAsia="en-US"/>
              </w:rPr>
              <w:t>destek</w:t>
            </w:r>
            <w:proofErr w:type="spellEnd"/>
            <w:r w:rsidR="005164EC" w:rsidRPr="005164EC">
              <w:rPr>
                <w:rFonts w:ascii="Times New Roman" w:eastAsia="Times New Roman" w:hAnsi="Times New Roman" w:cs="Times New Roman"/>
                <w:color w:val="000000"/>
                <w:sz w:val="20"/>
                <w:szCs w:val="20"/>
                <w:lang w:val="en-US" w:eastAsia="en-US"/>
              </w:rPr>
              <w:t xml:space="preserve"> </w:t>
            </w:r>
            <w:proofErr w:type="spellStart"/>
            <w:r w:rsidR="005164EC" w:rsidRPr="005164EC">
              <w:rPr>
                <w:rFonts w:ascii="Times New Roman" w:eastAsia="Times New Roman" w:hAnsi="Times New Roman" w:cs="Times New Roman"/>
                <w:color w:val="000000"/>
                <w:sz w:val="20"/>
                <w:szCs w:val="20"/>
                <w:lang w:val="en-US" w:eastAsia="en-US"/>
              </w:rPr>
              <w:t>yetersizliği</w:t>
            </w:r>
            <w:proofErr w:type="spellEnd"/>
          </w:p>
        </w:tc>
        <w:tc>
          <w:tcPr>
            <w:tcW w:w="160" w:type="dxa"/>
            <w:tcBorders>
              <w:top w:val="nil"/>
              <w:left w:val="nil"/>
              <w:bottom w:val="nil"/>
              <w:right w:val="nil"/>
            </w:tcBorders>
            <w:vAlign w:val="center"/>
            <w:hideMark/>
          </w:tcPr>
          <w:p w14:paraId="2400E595" w14:textId="77777777" w:rsidR="00B451BA" w:rsidRDefault="00B451BA">
            <w:pPr>
              <w:rPr>
                <w:rFonts w:ascii="Times New Roman" w:eastAsia="Times New Roman" w:hAnsi="Times New Roman" w:cs="Times New Roman"/>
                <w:color w:val="000000"/>
                <w:sz w:val="20"/>
                <w:szCs w:val="20"/>
                <w:lang w:val="en-US" w:eastAsia="en-US"/>
              </w:rPr>
            </w:pPr>
          </w:p>
        </w:tc>
      </w:tr>
      <w:tr w:rsidR="00785F95" w14:paraId="5A0307A7" w14:textId="77777777" w:rsidTr="00431C41">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3FF94B8" w14:textId="77777777" w:rsidR="00785F95" w:rsidRDefault="00785F95">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7588"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14:paraId="2EF93CAC" w14:textId="7DDEB852" w:rsidR="00785F95" w:rsidRPr="002D6535" w:rsidRDefault="005164EC" w:rsidP="00785F95">
            <w:pPr>
              <w:jc w:val="both"/>
              <w:rPr>
                <w:rFonts w:ascii="Times New Roman" w:eastAsia="Times New Roman" w:hAnsi="Times New Roman" w:cs="Times New Roman"/>
                <w:color w:val="000000"/>
                <w:sz w:val="20"/>
                <w:szCs w:val="20"/>
              </w:rPr>
            </w:pPr>
            <w:r w:rsidRPr="005164EC">
              <w:rPr>
                <w:rFonts w:ascii="Times New Roman" w:eastAsia="Times New Roman" w:hAnsi="Times New Roman" w:cs="Times New Roman"/>
                <w:color w:val="000000"/>
                <w:sz w:val="20"/>
                <w:szCs w:val="20"/>
              </w:rPr>
              <w:t xml:space="preserve">Köy ve kasabalara Alan Taraması için gidilebilmesi için araç desteği   </w:t>
            </w:r>
          </w:p>
        </w:tc>
        <w:tc>
          <w:tcPr>
            <w:tcW w:w="160" w:type="dxa"/>
            <w:tcBorders>
              <w:top w:val="nil"/>
              <w:left w:val="nil"/>
              <w:bottom w:val="nil"/>
              <w:right w:val="nil"/>
            </w:tcBorders>
            <w:vAlign w:val="center"/>
            <w:hideMark/>
          </w:tcPr>
          <w:p w14:paraId="2A9966A1" w14:textId="77777777" w:rsidR="00785F95" w:rsidRPr="0095575F" w:rsidRDefault="00785F95">
            <w:pPr>
              <w:rPr>
                <w:rFonts w:ascii="Times New Roman" w:eastAsia="Times New Roman" w:hAnsi="Times New Roman" w:cs="Times New Roman"/>
                <w:color w:val="000000"/>
                <w:sz w:val="20"/>
                <w:szCs w:val="20"/>
                <w:lang w:val="de-DE" w:eastAsia="en-US"/>
              </w:rPr>
            </w:pPr>
          </w:p>
        </w:tc>
      </w:tr>
    </w:tbl>
    <w:p w14:paraId="4149715A" w14:textId="77777777" w:rsidR="00B451BA" w:rsidRDefault="00B451BA" w:rsidP="00B451BA">
      <w:pPr>
        <w:rPr>
          <w:rFonts w:ascii="Times New Roman" w:hAnsi="Times New Roman" w:cs="Times New Roman"/>
        </w:rPr>
      </w:pPr>
    </w:p>
    <w:p w14:paraId="5C36666F" w14:textId="77777777" w:rsidR="00C509E9" w:rsidRDefault="00C509E9" w:rsidP="00B451BA">
      <w:pPr>
        <w:rPr>
          <w:rFonts w:ascii="Times New Roman" w:hAnsi="Times New Roman" w:cs="Times New Roman"/>
        </w:rPr>
      </w:pPr>
    </w:p>
    <w:p w14:paraId="398E61D0" w14:textId="77777777" w:rsidR="0070486D" w:rsidRDefault="0070486D" w:rsidP="0070486D">
      <w:pPr>
        <w:rPr>
          <w:rFonts w:ascii="Times New Roman" w:hAnsi="Times New Roman" w:cs="Times New Roman"/>
        </w:rPr>
      </w:pPr>
    </w:p>
    <w:tbl>
      <w:tblPr>
        <w:tblW w:w="0" w:type="auto"/>
        <w:tblInd w:w="-214" w:type="dxa"/>
        <w:tblCellMar>
          <w:left w:w="70" w:type="dxa"/>
          <w:right w:w="70" w:type="dxa"/>
        </w:tblCellMar>
        <w:tblLook w:val="04A0" w:firstRow="1" w:lastRow="0" w:firstColumn="1" w:lastColumn="0" w:noHBand="0" w:noVBand="1"/>
      </w:tblPr>
      <w:tblGrid>
        <w:gridCol w:w="9129"/>
        <w:gridCol w:w="143"/>
        <w:gridCol w:w="144"/>
        <w:gridCol w:w="144"/>
        <w:gridCol w:w="144"/>
      </w:tblGrid>
      <w:tr w:rsidR="0070486D" w:rsidRPr="002D6535" w14:paraId="5DC8009C" w14:textId="77777777" w:rsidTr="008B2499">
        <w:trPr>
          <w:trHeight w:val="660"/>
        </w:trPr>
        <w:tc>
          <w:tcPr>
            <w:tcW w:w="0" w:type="auto"/>
            <w:tcBorders>
              <w:top w:val="nil"/>
              <w:left w:val="nil"/>
              <w:bottom w:val="nil"/>
              <w:right w:val="nil"/>
            </w:tcBorders>
            <w:shd w:val="clear" w:color="auto" w:fill="auto"/>
            <w:noWrap/>
            <w:hideMark/>
          </w:tcPr>
          <w:p w14:paraId="78483879" w14:textId="77777777" w:rsidR="003601D1" w:rsidRDefault="003601D1" w:rsidP="003F30CB">
            <w:pPr>
              <w:rPr>
                <w:rFonts w:ascii="Times New Roman" w:eastAsia="Times New Roman" w:hAnsi="Times New Roman" w:cs="Times New Roman"/>
                <w:b/>
                <w:color w:val="000000"/>
                <w:sz w:val="18"/>
                <w:szCs w:val="18"/>
              </w:rPr>
            </w:pPr>
          </w:p>
          <w:p w14:paraId="05AB7E22" w14:textId="77777777" w:rsidR="003601D1" w:rsidRDefault="003601D1" w:rsidP="003F30CB">
            <w:pPr>
              <w:rPr>
                <w:rFonts w:ascii="Times New Roman" w:eastAsia="Times New Roman" w:hAnsi="Times New Roman" w:cs="Times New Roman"/>
                <w:b/>
                <w:color w:val="000000"/>
                <w:sz w:val="18"/>
                <w:szCs w:val="18"/>
              </w:rPr>
            </w:pPr>
          </w:p>
          <w:p w14:paraId="1F12A1B7" w14:textId="792BC4AD" w:rsidR="003601D1" w:rsidRDefault="003601D1"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Amaç 2 (A2) </w:t>
            </w:r>
            <w:r w:rsidRPr="003601D1">
              <w:rPr>
                <w:rFonts w:ascii="Times New Roman" w:eastAsia="Times New Roman" w:hAnsi="Times New Roman" w:cs="Times New Roman"/>
                <w:b/>
                <w:color w:val="000000"/>
                <w:sz w:val="18"/>
                <w:szCs w:val="18"/>
              </w:rPr>
              <w:t xml:space="preserve">Toplumun talep ettiği, yaşam kalitesini yükselten ve hayat </w:t>
            </w:r>
            <w:proofErr w:type="spellStart"/>
            <w:r w:rsidRPr="003601D1">
              <w:rPr>
                <w:rFonts w:ascii="Times New Roman" w:eastAsia="Times New Roman" w:hAnsi="Times New Roman" w:cs="Times New Roman"/>
                <w:b/>
                <w:color w:val="000000"/>
                <w:sz w:val="18"/>
                <w:szCs w:val="18"/>
              </w:rPr>
              <w:t>boyuöğrenmesini</w:t>
            </w:r>
            <w:proofErr w:type="spellEnd"/>
            <w:r w:rsidRPr="003601D1">
              <w:rPr>
                <w:rFonts w:ascii="Times New Roman" w:eastAsia="Times New Roman" w:hAnsi="Times New Roman" w:cs="Times New Roman"/>
                <w:b/>
                <w:color w:val="000000"/>
                <w:sz w:val="18"/>
                <w:szCs w:val="18"/>
              </w:rPr>
              <w:t xml:space="preserve"> sağlayarak kişisel gelişimlerine katkı sağlayan sosyal ve kültürel kurslar düzenlemek</w:t>
            </w:r>
          </w:p>
          <w:p w14:paraId="28D2A846" w14:textId="77777777" w:rsidR="003601D1" w:rsidRDefault="003601D1" w:rsidP="003F30CB">
            <w:pPr>
              <w:rPr>
                <w:rFonts w:ascii="Times New Roman" w:eastAsia="Times New Roman" w:hAnsi="Times New Roman" w:cs="Times New Roman"/>
                <w:b/>
                <w:color w:val="000000"/>
                <w:sz w:val="18"/>
                <w:szCs w:val="18"/>
              </w:rPr>
            </w:pPr>
          </w:p>
          <w:p w14:paraId="348E4126" w14:textId="3312F7F8" w:rsidR="003601D1" w:rsidRDefault="003601D1" w:rsidP="003601D1">
            <w:pPr>
              <w:rPr>
                <w:rFonts w:ascii="Times New Roman" w:eastAsia="Times New Roman" w:hAnsi="Times New Roman" w:cs="Times New Roman"/>
                <w:b/>
                <w:color w:val="000000"/>
                <w:sz w:val="18"/>
                <w:szCs w:val="18"/>
              </w:rPr>
            </w:pPr>
            <w:r w:rsidRPr="003601D1">
              <w:rPr>
                <w:rFonts w:ascii="Times New Roman" w:eastAsia="Times New Roman" w:hAnsi="Times New Roman" w:cs="Times New Roman"/>
                <w:b/>
                <w:color w:val="000000"/>
                <w:sz w:val="18"/>
                <w:szCs w:val="18"/>
              </w:rPr>
              <w:t xml:space="preserve">Hedef </w:t>
            </w:r>
            <w:proofErr w:type="gramStart"/>
            <w:r w:rsidRPr="003601D1">
              <w:rPr>
                <w:rFonts w:ascii="Times New Roman" w:eastAsia="Times New Roman" w:hAnsi="Times New Roman" w:cs="Times New Roman"/>
                <w:b/>
                <w:color w:val="000000"/>
                <w:sz w:val="18"/>
                <w:szCs w:val="18"/>
              </w:rPr>
              <w:t>2.2</w:t>
            </w:r>
            <w:proofErr w:type="gramEnd"/>
            <w:r w:rsidRPr="003601D1">
              <w:rPr>
                <w:rFonts w:ascii="Times New Roman" w:eastAsia="Times New Roman" w:hAnsi="Times New Roman" w:cs="Times New Roman"/>
                <w:b/>
                <w:color w:val="000000"/>
                <w:sz w:val="18"/>
                <w:szCs w:val="18"/>
              </w:rPr>
              <w:t xml:space="preserve"> (H2.2) Bilişim okur-yazar sayısını artırmaya yönelik bilişim teknolojileri kursları açmak ve Kursiyer sayısını her yıl %</w:t>
            </w:r>
            <w:r>
              <w:rPr>
                <w:rFonts w:ascii="Times New Roman" w:eastAsia="Times New Roman" w:hAnsi="Times New Roman" w:cs="Times New Roman"/>
                <w:b/>
                <w:color w:val="000000"/>
                <w:sz w:val="18"/>
                <w:szCs w:val="18"/>
              </w:rPr>
              <w:t xml:space="preserve"> 3 artırmak  </w:t>
            </w:r>
          </w:p>
          <w:p w14:paraId="50661FBA" w14:textId="77777777" w:rsidR="003601D1" w:rsidRDefault="003601D1" w:rsidP="003F30CB">
            <w:pPr>
              <w:rPr>
                <w:rFonts w:ascii="Times New Roman" w:eastAsia="Times New Roman" w:hAnsi="Times New Roman" w:cs="Times New Roman"/>
                <w:b/>
                <w:color w:val="000000"/>
                <w:sz w:val="18"/>
                <w:szCs w:val="18"/>
              </w:rPr>
            </w:pPr>
          </w:p>
          <w:p w14:paraId="78DC0300" w14:textId="77777777" w:rsidR="003601D1" w:rsidRDefault="003601D1" w:rsidP="003F30CB">
            <w:pPr>
              <w:rPr>
                <w:rFonts w:ascii="Times New Roman" w:eastAsia="Times New Roman" w:hAnsi="Times New Roman" w:cs="Times New Roman"/>
                <w:b/>
                <w:color w:val="000000"/>
                <w:sz w:val="18"/>
                <w:szCs w:val="18"/>
              </w:rPr>
            </w:pPr>
          </w:p>
          <w:p w14:paraId="0BF27BD4" w14:textId="77777777" w:rsidR="003601D1" w:rsidRDefault="003601D1" w:rsidP="003F30CB">
            <w:pPr>
              <w:rPr>
                <w:rFonts w:ascii="Times New Roman" w:eastAsia="Times New Roman" w:hAnsi="Times New Roman" w:cs="Times New Roman"/>
                <w:b/>
                <w:color w:val="000000"/>
                <w:sz w:val="18"/>
                <w:szCs w:val="18"/>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835"/>
              <w:gridCol w:w="1134"/>
              <w:gridCol w:w="709"/>
              <w:gridCol w:w="2409"/>
            </w:tblGrid>
            <w:tr w:rsidR="00387D84" w14:paraId="5F1DA1B1" w14:textId="48FB9EC3" w:rsidTr="00C509E9">
              <w:trPr>
                <w:trHeight w:val="120"/>
              </w:trPr>
              <w:tc>
                <w:tcPr>
                  <w:tcW w:w="8505" w:type="dxa"/>
                  <w:gridSpan w:val="5"/>
                  <w:shd w:val="clear" w:color="auto" w:fill="7030A0"/>
                </w:tcPr>
                <w:p w14:paraId="78067EBF" w14:textId="44BB7D13" w:rsidR="00387D84" w:rsidRDefault="00387D84" w:rsidP="00387D84">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HEDEFE İLİŞKİN GÖSTERGELER</w:t>
                  </w:r>
                </w:p>
              </w:tc>
            </w:tr>
            <w:tr w:rsidR="00387D84" w14:paraId="5CCDF3F3" w14:textId="77777777" w:rsidTr="00C509E9">
              <w:trPr>
                <w:trHeight w:val="285"/>
              </w:trPr>
              <w:tc>
                <w:tcPr>
                  <w:tcW w:w="1418" w:type="dxa"/>
                </w:tcPr>
                <w:p w14:paraId="2D2A6478" w14:textId="67BA196B" w:rsidR="00387D84" w:rsidRDefault="00387D84" w:rsidP="00387D84">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Sıra</w:t>
                  </w:r>
                </w:p>
              </w:tc>
              <w:tc>
                <w:tcPr>
                  <w:tcW w:w="2835" w:type="dxa"/>
                </w:tcPr>
                <w:p w14:paraId="4B1B9E23" w14:textId="6DBCD902" w:rsidR="00387D84" w:rsidRDefault="00387D84" w:rsidP="00387D8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Gösterge</w:t>
                  </w:r>
                </w:p>
              </w:tc>
              <w:tc>
                <w:tcPr>
                  <w:tcW w:w="1134" w:type="dxa"/>
                </w:tcPr>
                <w:p w14:paraId="49CAD21C" w14:textId="77777777" w:rsidR="00387D84" w:rsidRDefault="00387D84" w:rsidP="00387D8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Mevcut</w:t>
                  </w:r>
                </w:p>
                <w:p w14:paraId="0A5F9DDE" w14:textId="51DCB372" w:rsidR="00387D84" w:rsidRDefault="00387D84" w:rsidP="00387D8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(2018)</w:t>
                  </w:r>
                </w:p>
              </w:tc>
              <w:tc>
                <w:tcPr>
                  <w:tcW w:w="709" w:type="dxa"/>
                </w:tcPr>
                <w:p w14:paraId="28FCD781" w14:textId="77777777" w:rsidR="00387D84" w:rsidRDefault="00387D84" w:rsidP="00387D8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w:t>
                  </w:r>
                </w:p>
                <w:p w14:paraId="49902B2B" w14:textId="06E4358D" w:rsidR="00387D84" w:rsidRDefault="00387D84" w:rsidP="00387D8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(2023)</w:t>
                  </w:r>
                </w:p>
              </w:tc>
              <w:tc>
                <w:tcPr>
                  <w:tcW w:w="2409" w:type="dxa"/>
                </w:tcPr>
                <w:p w14:paraId="7D8E7290" w14:textId="2F3C6110" w:rsidR="00387D84" w:rsidRDefault="00387D84" w:rsidP="00387D84">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Sorumlu Birim</w:t>
                  </w:r>
                </w:p>
              </w:tc>
            </w:tr>
            <w:tr w:rsidR="00387D84" w14:paraId="719E0EB3" w14:textId="7919D51D" w:rsidTr="00C509E9">
              <w:trPr>
                <w:trHeight w:val="201"/>
              </w:trPr>
              <w:tc>
                <w:tcPr>
                  <w:tcW w:w="1418" w:type="dxa"/>
                </w:tcPr>
                <w:p w14:paraId="422EFD8E" w14:textId="60AD7143" w:rsidR="00387D84" w:rsidRDefault="00387D84" w:rsidP="00387D84">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2.1.1</w:t>
                  </w:r>
                </w:p>
              </w:tc>
              <w:tc>
                <w:tcPr>
                  <w:tcW w:w="2835" w:type="dxa"/>
                </w:tcPr>
                <w:p w14:paraId="045CD489" w14:textId="45EB7850" w:rsidR="00387D84" w:rsidRDefault="00387D84" w:rsidP="00387D84">
                  <w:pPr>
                    <w:rPr>
                      <w:rFonts w:ascii="Times New Roman" w:eastAsia="Times New Roman" w:hAnsi="Times New Roman" w:cs="Times New Roman"/>
                      <w:b/>
                      <w:color w:val="000000"/>
                      <w:sz w:val="18"/>
                      <w:szCs w:val="18"/>
                    </w:rPr>
                  </w:pPr>
                  <w:r w:rsidRPr="00387D84">
                    <w:rPr>
                      <w:rFonts w:ascii="Times New Roman" w:eastAsia="Times New Roman" w:hAnsi="Times New Roman" w:cs="Times New Roman"/>
                      <w:b/>
                      <w:color w:val="000000"/>
                      <w:sz w:val="18"/>
                      <w:szCs w:val="18"/>
                    </w:rPr>
                    <w:t>Kursiyer Sayısı</w:t>
                  </w:r>
                </w:p>
              </w:tc>
              <w:tc>
                <w:tcPr>
                  <w:tcW w:w="1134" w:type="dxa"/>
                </w:tcPr>
                <w:p w14:paraId="0C38B205" w14:textId="010B10AB" w:rsidR="00387D84" w:rsidRDefault="00C509E9" w:rsidP="00387D84">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25</w:t>
                  </w:r>
                </w:p>
              </w:tc>
              <w:tc>
                <w:tcPr>
                  <w:tcW w:w="709" w:type="dxa"/>
                </w:tcPr>
                <w:p w14:paraId="18DC5DB8" w14:textId="26CB841C" w:rsidR="00387D84" w:rsidRDefault="00C509E9" w:rsidP="00387D84">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125</w:t>
                  </w:r>
                </w:p>
              </w:tc>
              <w:tc>
                <w:tcPr>
                  <w:tcW w:w="2409" w:type="dxa"/>
                </w:tcPr>
                <w:p w14:paraId="6F11BF5B" w14:textId="3381A9C1" w:rsidR="00387D84" w:rsidRDefault="00C509E9" w:rsidP="00387D84">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Olur HEM</w:t>
                  </w:r>
                </w:p>
              </w:tc>
            </w:tr>
          </w:tbl>
          <w:p w14:paraId="3C85DC8E" w14:textId="77777777" w:rsidR="003601D1" w:rsidRDefault="003601D1" w:rsidP="003601D1">
            <w:pPr>
              <w:rPr>
                <w:rFonts w:ascii="Times New Roman" w:eastAsia="Times New Roman" w:hAnsi="Times New Roman" w:cs="Times New Roman"/>
                <w:b/>
                <w:color w:val="000000"/>
                <w:sz w:val="18"/>
                <w:szCs w:val="18"/>
              </w:rPr>
            </w:pPr>
          </w:p>
          <w:p w14:paraId="3DE18E9D" w14:textId="464A1BBB" w:rsidR="003601D1" w:rsidRDefault="00566323"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w:t>
            </w:r>
          </w:p>
          <w:p w14:paraId="1128E08C" w14:textId="77777777" w:rsidR="003601D1" w:rsidRDefault="003601D1" w:rsidP="003F30CB">
            <w:pPr>
              <w:rPr>
                <w:rFonts w:ascii="Times New Roman" w:eastAsia="Times New Roman" w:hAnsi="Times New Roman" w:cs="Times New Roman"/>
                <w:b/>
                <w:color w:val="000000"/>
                <w:sz w:val="18"/>
                <w:szCs w:val="18"/>
              </w:rPr>
            </w:pPr>
          </w:p>
          <w:p w14:paraId="59158430" w14:textId="77777777" w:rsidR="00566323" w:rsidRDefault="00566323"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w:t>
            </w:r>
          </w:p>
          <w:tbl>
            <w:tblPr>
              <w:tblStyle w:val="TabloKlavuzu"/>
              <w:tblW w:w="0" w:type="auto"/>
              <w:tblLook w:val="04A0" w:firstRow="1" w:lastRow="0" w:firstColumn="1" w:lastColumn="0" w:noHBand="0" w:noVBand="1"/>
            </w:tblPr>
            <w:tblGrid>
              <w:gridCol w:w="1304"/>
              <w:gridCol w:w="595"/>
              <w:gridCol w:w="595"/>
              <w:gridCol w:w="1039"/>
              <w:gridCol w:w="654"/>
              <w:gridCol w:w="654"/>
              <w:gridCol w:w="654"/>
              <w:gridCol w:w="654"/>
              <w:gridCol w:w="654"/>
              <w:gridCol w:w="1088"/>
              <w:gridCol w:w="1088"/>
            </w:tblGrid>
            <w:tr w:rsidR="00FC7E59" w14:paraId="50EB87B2" w14:textId="77777777" w:rsidTr="00FC7E59">
              <w:trPr>
                <w:trHeight w:val="424"/>
              </w:trPr>
              <w:tc>
                <w:tcPr>
                  <w:tcW w:w="0" w:type="auto"/>
                  <w:shd w:val="clear" w:color="auto" w:fill="7030A0"/>
                </w:tcPr>
                <w:p w14:paraId="5442ABFC" w14:textId="6F390211" w:rsidR="00566323" w:rsidRDefault="00566323"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A2</w:t>
                  </w:r>
                </w:p>
              </w:tc>
              <w:tc>
                <w:tcPr>
                  <w:tcW w:w="0" w:type="auto"/>
                  <w:gridSpan w:val="10"/>
                </w:tcPr>
                <w:p w14:paraId="797D246E" w14:textId="56B596C0" w:rsidR="00566323" w:rsidRDefault="00566323" w:rsidP="003F30CB">
                  <w:pPr>
                    <w:rPr>
                      <w:rFonts w:ascii="Times New Roman" w:eastAsia="Times New Roman" w:hAnsi="Times New Roman" w:cs="Times New Roman"/>
                      <w:b/>
                      <w:color w:val="000000"/>
                      <w:sz w:val="18"/>
                      <w:szCs w:val="18"/>
                    </w:rPr>
                  </w:pPr>
                  <w:r w:rsidRPr="00566323">
                    <w:rPr>
                      <w:rFonts w:ascii="Times New Roman" w:eastAsia="Times New Roman" w:hAnsi="Times New Roman" w:cs="Times New Roman"/>
                      <w:b/>
                      <w:color w:val="000000"/>
                      <w:sz w:val="18"/>
                      <w:szCs w:val="18"/>
                    </w:rPr>
                    <w:t>Toplumun talep ettiği, yaşam kalitesini yükselten ve hayat boyu öğrenmesini sağlayarak kişisel gelişimlerine katkı sağlayan sosyal ve kültürel kurslar düzenleme</w:t>
                  </w:r>
                </w:p>
              </w:tc>
            </w:tr>
            <w:tr w:rsidR="00FC7E59" w14:paraId="34F926B6" w14:textId="77777777" w:rsidTr="00FC7E59">
              <w:tc>
                <w:tcPr>
                  <w:tcW w:w="0" w:type="auto"/>
                  <w:shd w:val="clear" w:color="auto" w:fill="7030A0"/>
                </w:tcPr>
                <w:p w14:paraId="60891DD9" w14:textId="3574D84C" w:rsidR="00566323" w:rsidRDefault="00566323"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H2.2</w:t>
                  </w:r>
                </w:p>
              </w:tc>
              <w:tc>
                <w:tcPr>
                  <w:tcW w:w="0" w:type="auto"/>
                  <w:gridSpan w:val="10"/>
                </w:tcPr>
                <w:p w14:paraId="628C21CA" w14:textId="49A37655" w:rsidR="00566323" w:rsidRDefault="00566323" w:rsidP="003F30CB">
                  <w:pPr>
                    <w:rPr>
                      <w:rFonts w:ascii="Times New Roman" w:eastAsia="Times New Roman" w:hAnsi="Times New Roman" w:cs="Times New Roman"/>
                      <w:b/>
                      <w:color w:val="000000"/>
                      <w:sz w:val="18"/>
                      <w:szCs w:val="18"/>
                    </w:rPr>
                  </w:pPr>
                  <w:r w:rsidRPr="00566323">
                    <w:rPr>
                      <w:rFonts w:ascii="Times New Roman" w:eastAsia="Times New Roman" w:hAnsi="Times New Roman" w:cs="Times New Roman"/>
                      <w:b/>
                      <w:color w:val="000000"/>
                      <w:sz w:val="18"/>
                      <w:szCs w:val="18"/>
                    </w:rPr>
                    <w:t>Bilişim okur-yazar sayısını artırmaya yönelik bilişim teknolojileri kursları açmak ve Kursiyer sayısını her yıl % 3 artırmak</w:t>
                  </w:r>
                </w:p>
              </w:tc>
            </w:tr>
            <w:tr w:rsidR="00837019" w14:paraId="35A50FE5" w14:textId="2A3A168D" w:rsidTr="00FC7E59">
              <w:tc>
                <w:tcPr>
                  <w:tcW w:w="0" w:type="auto"/>
                  <w:shd w:val="clear" w:color="auto" w:fill="7030A0"/>
                </w:tcPr>
                <w:p w14:paraId="554EF646" w14:textId="54A8A671" w:rsidR="004262B5" w:rsidRDefault="00B66CEF"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Performans Göstergeleri</w:t>
                  </w:r>
                </w:p>
              </w:tc>
              <w:tc>
                <w:tcPr>
                  <w:tcW w:w="0" w:type="auto"/>
                  <w:gridSpan w:val="2"/>
                  <w:shd w:val="clear" w:color="auto" w:fill="7030A0"/>
                </w:tcPr>
                <w:p w14:paraId="39CE2D1A" w14:textId="4F254711" w:rsidR="004262B5" w:rsidRDefault="00B66CEF"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Etkisi%</w:t>
                  </w:r>
                  <w:r w:rsidR="008D74F9">
                    <w:rPr>
                      <w:rFonts w:ascii="Times New Roman" w:eastAsia="Times New Roman" w:hAnsi="Times New Roman" w:cs="Times New Roman"/>
                      <w:b/>
                      <w:color w:val="000000"/>
                      <w:sz w:val="18"/>
                      <w:szCs w:val="18"/>
                    </w:rPr>
                    <w:t>100</w:t>
                  </w:r>
                </w:p>
              </w:tc>
              <w:tc>
                <w:tcPr>
                  <w:tcW w:w="0" w:type="auto"/>
                  <w:shd w:val="clear" w:color="auto" w:fill="7030A0"/>
                </w:tcPr>
                <w:p w14:paraId="642431C3" w14:textId="77777777" w:rsidR="004262B5" w:rsidRDefault="008D74F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2018</w:t>
                  </w:r>
                </w:p>
                <w:p w14:paraId="04D1163D" w14:textId="232B1FEC" w:rsidR="008D74F9" w:rsidRDefault="008D74F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(Mevcut)</w:t>
                  </w:r>
                </w:p>
              </w:tc>
              <w:tc>
                <w:tcPr>
                  <w:tcW w:w="0" w:type="auto"/>
                  <w:shd w:val="clear" w:color="auto" w:fill="7030A0"/>
                </w:tcPr>
                <w:p w14:paraId="16630A5F" w14:textId="487472B5" w:rsidR="004262B5" w:rsidRDefault="008D74F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2019</w:t>
                  </w:r>
                </w:p>
              </w:tc>
              <w:tc>
                <w:tcPr>
                  <w:tcW w:w="0" w:type="auto"/>
                  <w:shd w:val="clear" w:color="auto" w:fill="7030A0"/>
                </w:tcPr>
                <w:p w14:paraId="650E2D24" w14:textId="366158A8" w:rsidR="004262B5" w:rsidRDefault="008D74F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2020</w:t>
                  </w:r>
                </w:p>
              </w:tc>
              <w:tc>
                <w:tcPr>
                  <w:tcW w:w="0" w:type="auto"/>
                  <w:shd w:val="clear" w:color="auto" w:fill="7030A0"/>
                </w:tcPr>
                <w:p w14:paraId="0DEEE581" w14:textId="50A52FF7" w:rsidR="004262B5" w:rsidRDefault="008D74F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2021</w:t>
                  </w:r>
                </w:p>
              </w:tc>
              <w:tc>
                <w:tcPr>
                  <w:tcW w:w="0" w:type="auto"/>
                  <w:shd w:val="clear" w:color="auto" w:fill="7030A0"/>
                </w:tcPr>
                <w:p w14:paraId="54A8EA3F" w14:textId="4863AB8A" w:rsidR="004262B5" w:rsidRDefault="008D74F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2022</w:t>
                  </w:r>
                </w:p>
              </w:tc>
              <w:tc>
                <w:tcPr>
                  <w:tcW w:w="0" w:type="auto"/>
                  <w:shd w:val="clear" w:color="auto" w:fill="7030A0"/>
                </w:tcPr>
                <w:p w14:paraId="78EA0E88" w14:textId="32B8A21A" w:rsidR="004262B5" w:rsidRDefault="008D74F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2023</w:t>
                  </w:r>
                </w:p>
              </w:tc>
              <w:tc>
                <w:tcPr>
                  <w:tcW w:w="0" w:type="auto"/>
                  <w:shd w:val="clear" w:color="auto" w:fill="7030A0"/>
                </w:tcPr>
                <w:p w14:paraId="6A5DBE37" w14:textId="590C2012" w:rsidR="004262B5" w:rsidRDefault="008D74F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İzlenme Sıklığı</w:t>
                  </w:r>
                </w:p>
              </w:tc>
              <w:tc>
                <w:tcPr>
                  <w:tcW w:w="0" w:type="auto"/>
                  <w:shd w:val="clear" w:color="auto" w:fill="7030A0"/>
                </w:tcPr>
                <w:p w14:paraId="117FE9B4" w14:textId="4137487A" w:rsidR="004262B5" w:rsidRDefault="008D74F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İzlenme Sıklığı</w:t>
                  </w:r>
                </w:p>
              </w:tc>
            </w:tr>
            <w:tr w:rsidR="00837019" w14:paraId="782447F7" w14:textId="6AB9B4FF" w:rsidTr="00FC7E59">
              <w:tc>
                <w:tcPr>
                  <w:tcW w:w="0" w:type="auto"/>
                  <w:shd w:val="clear" w:color="auto" w:fill="7030A0"/>
                </w:tcPr>
                <w:p w14:paraId="185F88AE" w14:textId="7D263AB4" w:rsidR="004262B5"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PG2.</w:t>
                  </w:r>
                  <w:proofErr w:type="gramStart"/>
                  <w:r>
                    <w:rPr>
                      <w:rFonts w:ascii="Times New Roman" w:eastAsia="Times New Roman" w:hAnsi="Times New Roman" w:cs="Times New Roman"/>
                      <w:b/>
                      <w:color w:val="000000"/>
                      <w:sz w:val="18"/>
                      <w:szCs w:val="18"/>
                    </w:rPr>
                    <w:t>1.1</w:t>
                  </w:r>
                  <w:proofErr w:type="gramEnd"/>
                </w:p>
              </w:tc>
              <w:tc>
                <w:tcPr>
                  <w:tcW w:w="0" w:type="auto"/>
                  <w:gridSpan w:val="2"/>
                  <w:shd w:val="clear" w:color="auto" w:fill="7030A0"/>
                </w:tcPr>
                <w:p w14:paraId="5C27A651" w14:textId="111BBBAD" w:rsidR="004262B5" w:rsidRDefault="004262B5" w:rsidP="003F30CB">
                  <w:pPr>
                    <w:rPr>
                      <w:rFonts w:ascii="Times New Roman" w:eastAsia="Times New Roman" w:hAnsi="Times New Roman" w:cs="Times New Roman"/>
                      <w:b/>
                      <w:color w:val="000000"/>
                      <w:sz w:val="18"/>
                      <w:szCs w:val="18"/>
                    </w:rPr>
                  </w:pPr>
                </w:p>
              </w:tc>
              <w:tc>
                <w:tcPr>
                  <w:tcW w:w="0" w:type="auto"/>
                  <w:shd w:val="clear" w:color="auto" w:fill="7030A0"/>
                </w:tcPr>
                <w:p w14:paraId="647E9903" w14:textId="6897E303" w:rsidR="004262B5" w:rsidRDefault="00C509E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100</w:t>
                  </w:r>
                </w:p>
              </w:tc>
              <w:tc>
                <w:tcPr>
                  <w:tcW w:w="0" w:type="auto"/>
                  <w:shd w:val="clear" w:color="auto" w:fill="7030A0"/>
                </w:tcPr>
                <w:p w14:paraId="17A56452" w14:textId="25ECD6D0" w:rsidR="004262B5" w:rsidRDefault="00C509E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324</w:t>
                  </w:r>
                </w:p>
              </w:tc>
              <w:tc>
                <w:tcPr>
                  <w:tcW w:w="0" w:type="auto"/>
                  <w:shd w:val="clear" w:color="auto" w:fill="7030A0"/>
                </w:tcPr>
                <w:p w14:paraId="0C1545CA" w14:textId="09F9B28C" w:rsidR="004262B5" w:rsidRDefault="00C509E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350</w:t>
                  </w:r>
                </w:p>
              </w:tc>
              <w:tc>
                <w:tcPr>
                  <w:tcW w:w="0" w:type="auto"/>
                  <w:shd w:val="clear" w:color="auto" w:fill="7030A0"/>
                </w:tcPr>
                <w:p w14:paraId="04C04B17" w14:textId="7EFC71FB" w:rsidR="004262B5" w:rsidRDefault="00C509E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400</w:t>
                  </w:r>
                </w:p>
              </w:tc>
              <w:tc>
                <w:tcPr>
                  <w:tcW w:w="0" w:type="auto"/>
                  <w:shd w:val="clear" w:color="auto" w:fill="7030A0"/>
                </w:tcPr>
                <w:p w14:paraId="279112F7" w14:textId="3E17E17D" w:rsidR="004262B5" w:rsidRDefault="00C509E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525</w:t>
                  </w:r>
                </w:p>
              </w:tc>
              <w:tc>
                <w:tcPr>
                  <w:tcW w:w="0" w:type="auto"/>
                  <w:shd w:val="clear" w:color="auto" w:fill="7030A0"/>
                </w:tcPr>
                <w:p w14:paraId="3831F4B0" w14:textId="248906FE" w:rsidR="004262B5" w:rsidRDefault="00C509E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650</w:t>
                  </w:r>
                </w:p>
              </w:tc>
              <w:tc>
                <w:tcPr>
                  <w:tcW w:w="0" w:type="auto"/>
                  <w:shd w:val="clear" w:color="auto" w:fill="7030A0"/>
                </w:tcPr>
                <w:p w14:paraId="75C24134" w14:textId="35323EB2" w:rsidR="004262B5" w:rsidRDefault="00C509E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6</w:t>
                  </w:r>
                </w:p>
              </w:tc>
              <w:tc>
                <w:tcPr>
                  <w:tcW w:w="0" w:type="auto"/>
                  <w:shd w:val="clear" w:color="auto" w:fill="7030A0"/>
                </w:tcPr>
                <w:p w14:paraId="71617B24" w14:textId="639BF4AD" w:rsidR="004262B5" w:rsidRDefault="00C509E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6</w:t>
                  </w:r>
                </w:p>
              </w:tc>
            </w:tr>
            <w:tr w:rsidR="00FC7E59" w14:paraId="73A5ECE8" w14:textId="77777777" w:rsidTr="00FC7E59">
              <w:trPr>
                <w:trHeight w:val="85"/>
              </w:trPr>
              <w:tc>
                <w:tcPr>
                  <w:tcW w:w="0" w:type="auto"/>
                  <w:gridSpan w:val="2"/>
                  <w:shd w:val="clear" w:color="auto" w:fill="7030A0"/>
                </w:tcPr>
                <w:p w14:paraId="22E9C711" w14:textId="3EA710FD" w:rsidR="00566323"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Sorumlu Birim</w:t>
                  </w:r>
                </w:p>
              </w:tc>
              <w:tc>
                <w:tcPr>
                  <w:tcW w:w="0" w:type="auto"/>
                  <w:gridSpan w:val="9"/>
                </w:tcPr>
                <w:p w14:paraId="31A3CAC0" w14:textId="2A438EA8" w:rsidR="00566323" w:rsidRDefault="00FC7E59" w:rsidP="003F30CB">
                  <w:pPr>
                    <w:rPr>
                      <w:rFonts w:ascii="Times New Roman" w:eastAsia="Times New Roman" w:hAnsi="Times New Roman" w:cs="Times New Roman"/>
                      <w:b/>
                      <w:color w:val="000000"/>
                      <w:sz w:val="18"/>
                      <w:szCs w:val="18"/>
                    </w:rPr>
                  </w:pPr>
                  <w:proofErr w:type="gramStart"/>
                  <w:r>
                    <w:rPr>
                      <w:rFonts w:ascii="Times New Roman" w:eastAsia="Times New Roman" w:hAnsi="Times New Roman" w:cs="Times New Roman"/>
                      <w:b/>
                      <w:color w:val="000000"/>
                      <w:sz w:val="18"/>
                      <w:szCs w:val="18"/>
                    </w:rPr>
                    <w:t>Olur</w:t>
                  </w:r>
                  <w:proofErr w:type="gramEnd"/>
                  <w:r>
                    <w:rPr>
                      <w:rFonts w:ascii="Times New Roman" w:eastAsia="Times New Roman" w:hAnsi="Times New Roman" w:cs="Times New Roman"/>
                      <w:b/>
                      <w:color w:val="000000"/>
                      <w:sz w:val="18"/>
                      <w:szCs w:val="18"/>
                    </w:rPr>
                    <w:t xml:space="preserve"> Halk Eğitim Merkezi</w:t>
                  </w:r>
                </w:p>
              </w:tc>
            </w:tr>
            <w:tr w:rsidR="00FC7E59" w14:paraId="3303FE11" w14:textId="77777777" w:rsidTr="00FC7E59">
              <w:trPr>
                <w:trHeight w:val="355"/>
              </w:trPr>
              <w:tc>
                <w:tcPr>
                  <w:tcW w:w="0" w:type="auto"/>
                  <w:gridSpan w:val="2"/>
                  <w:shd w:val="clear" w:color="auto" w:fill="7030A0"/>
                </w:tcPr>
                <w:p w14:paraId="3F7E7339" w14:textId="727B1F27" w:rsidR="00566323" w:rsidRDefault="00FC7E59" w:rsidP="003F30CB">
                  <w:pPr>
                    <w:rPr>
                      <w:rFonts w:ascii="Times New Roman" w:eastAsia="Times New Roman" w:hAnsi="Times New Roman" w:cs="Times New Roman"/>
                      <w:b/>
                      <w:color w:val="000000"/>
                      <w:sz w:val="18"/>
                      <w:szCs w:val="18"/>
                    </w:rPr>
                  </w:pPr>
                  <w:proofErr w:type="spellStart"/>
                  <w:proofErr w:type="gramStart"/>
                  <w:r>
                    <w:rPr>
                      <w:rFonts w:ascii="Times New Roman" w:eastAsia="Times New Roman" w:hAnsi="Times New Roman" w:cs="Times New Roman"/>
                      <w:b/>
                      <w:color w:val="000000"/>
                      <w:sz w:val="18"/>
                      <w:szCs w:val="18"/>
                    </w:rPr>
                    <w:t>İşb.YapılaBirim</w:t>
                  </w:r>
                  <w:proofErr w:type="spellEnd"/>
                  <w:proofErr w:type="gramEnd"/>
                </w:p>
              </w:tc>
              <w:tc>
                <w:tcPr>
                  <w:tcW w:w="0" w:type="auto"/>
                  <w:gridSpan w:val="9"/>
                </w:tcPr>
                <w:p w14:paraId="1EDD8354" w14:textId="7866FEAB" w:rsidR="00566323"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Vatandaşlar</w:t>
                  </w:r>
                </w:p>
              </w:tc>
            </w:tr>
            <w:tr w:rsidR="00FC7E59" w14:paraId="508B9B3C" w14:textId="77777777" w:rsidTr="00FC7E59">
              <w:tc>
                <w:tcPr>
                  <w:tcW w:w="0" w:type="auto"/>
                  <w:gridSpan w:val="2"/>
                  <w:shd w:val="clear" w:color="auto" w:fill="7030A0"/>
                </w:tcPr>
                <w:p w14:paraId="3B368FC4" w14:textId="657986BC" w:rsidR="00566323"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Riskler</w:t>
                  </w:r>
                </w:p>
              </w:tc>
              <w:tc>
                <w:tcPr>
                  <w:tcW w:w="0" w:type="auto"/>
                  <w:gridSpan w:val="9"/>
                </w:tcPr>
                <w:p w14:paraId="360A9F3C" w14:textId="0232C440" w:rsidR="00566323"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Toplumsal doygunluk</w:t>
                  </w:r>
                </w:p>
              </w:tc>
            </w:tr>
            <w:tr w:rsidR="00FC7E59" w14:paraId="78CA46FD" w14:textId="77777777" w:rsidTr="00FC7E59">
              <w:tc>
                <w:tcPr>
                  <w:tcW w:w="0" w:type="auto"/>
                  <w:gridSpan w:val="2"/>
                  <w:shd w:val="clear" w:color="auto" w:fill="7030A0"/>
                </w:tcPr>
                <w:p w14:paraId="51B6DEAA" w14:textId="709F7894" w:rsidR="00FC7E59"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Stratejiler</w:t>
                  </w:r>
                </w:p>
              </w:tc>
              <w:tc>
                <w:tcPr>
                  <w:tcW w:w="0" w:type="auto"/>
                  <w:gridSpan w:val="9"/>
                </w:tcPr>
                <w:p w14:paraId="6F8913D2" w14:textId="449DACC6" w:rsidR="00FC7E59"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Alan taraması yapılacak, sosyal medya kullanılacak</w:t>
                  </w:r>
                </w:p>
              </w:tc>
            </w:tr>
            <w:tr w:rsidR="00FC7E59" w14:paraId="409D169E" w14:textId="77777777" w:rsidTr="00FC7E59">
              <w:tc>
                <w:tcPr>
                  <w:tcW w:w="0" w:type="auto"/>
                  <w:gridSpan w:val="2"/>
                  <w:shd w:val="clear" w:color="auto" w:fill="7030A0"/>
                </w:tcPr>
                <w:p w14:paraId="331DF6A1" w14:textId="1E7FF5E2" w:rsidR="00FC7E59"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Maliyet Tahmini</w:t>
                  </w:r>
                </w:p>
              </w:tc>
              <w:tc>
                <w:tcPr>
                  <w:tcW w:w="0" w:type="auto"/>
                  <w:gridSpan w:val="9"/>
                </w:tcPr>
                <w:p w14:paraId="1F8B5DE0" w14:textId="2E0898B9" w:rsidR="00FC7E59"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5000</w:t>
                  </w:r>
                </w:p>
              </w:tc>
            </w:tr>
            <w:tr w:rsidR="00FC7E59" w14:paraId="631583EE" w14:textId="77777777" w:rsidTr="00FC7E59">
              <w:tc>
                <w:tcPr>
                  <w:tcW w:w="0" w:type="auto"/>
                  <w:gridSpan w:val="2"/>
                  <w:shd w:val="clear" w:color="auto" w:fill="7030A0"/>
                </w:tcPr>
                <w:p w14:paraId="43D1C8A5" w14:textId="1AD7BED6" w:rsidR="00FC7E59"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Tespitler</w:t>
                  </w:r>
                </w:p>
              </w:tc>
              <w:tc>
                <w:tcPr>
                  <w:tcW w:w="0" w:type="auto"/>
                  <w:gridSpan w:val="9"/>
                </w:tcPr>
                <w:p w14:paraId="620B35A2" w14:textId="5F576BF8" w:rsidR="00FC7E59" w:rsidRDefault="00FC7E59"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Mevcut kullanılan </w:t>
                  </w:r>
                  <w:proofErr w:type="spellStart"/>
                  <w:r>
                    <w:rPr>
                      <w:rFonts w:ascii="Times New Roman" w:eastAsia="Times New Roman" w:hAnsi="Times New Roman" w:cs="Times New Roman"/>
                      <w:b/>
                      <w:color w:val="000000"/>
                      <w:sz w:val="18"/>
                      <w:szCs w:val="18"/>
                    </w:rPr>
                    <w:t>labaratuvarın</w:t>
                  </w:r>
                  <w:proofErr w:type="spellEnd"/>
                  <w:r>
                    <w:rPr>
                      <w:rFonts w:ascii="Times New Roman" w:eastAsia="Times New Roman" w:hAnsi="Times New Roman" w:cs="Times New Roman"/>
                      <w:b/>
                      <w:color w:val="000000"/>
                      <w:sz w:val="18"/>
                      <w:szCs w:val="18"/>
                    </w:rPr>
                    <w:t xml:space="preserve"> </w:t>
                  </w:r>
                  <w:r w:rsidR="000224D6">
                    <w:rPr>
                      <w:rFonts w:ascii="Times New Roman" w:eastAsia="Times New Roman" w:hAnsi="Times New Roman" w:cs="Times New Roman"/>
                      <w:b/>
                      <w:color w:val="000000"/>
                      <w:sz w:val="18"/>
                      <w:szCs w:val="18"/>
                    </w:rPr>
                    <w:t>donanım yetersizliği</w:t>
                  </w:r>
                </w:p>
              </w:tc>
            </w:tr>
            <w:tr w:rsidR="00FC7E59" w14:paraId="3125FB8E" w14:textId="77777777" w:rsidTr="00FC7E59">
              <w:tc>
                <w:tcPr>
                  <w:tcW w:w="0" w:type="auto"/>
                  <w:gridSpan w:val="2"/>
                  <w:shd w:val="clear" w:color="auto" w:fill="7030A0"/>
                </w:tcPr>
                <w:p w14:paraId="5DDD1965" w14:textId="37D5FA03" w:rsidR="00FC7E59" w:rsidRDefault="000224D6"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İhtiyaçlar</w:t>
                  </w:r>
                </w:p>
              </w:tc>
              <w:tc>
                <w:tcPr>
                  <w:tcW w:w="0" w:type="auto"/>
                  <w:gridSpan w:val="9"/>
                </w:tcPr>
                <w:p w14:paraId="06241428" w14:textId="26E514AA" w:rsidR="00FC7E59" w:rsidRDefault="000224D6"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Yeni donanımlı BT sınıfı oluşturulması</w:t>
                  </w:r>
                </w:p>
              </w:tc>
            </w:tr>
          </w:tbl>
          <w:p w14:paraId="683B2795" w14:textId="33FBAC80" w:rsidR="003601D1" w:rsidRDefault="003601D1" w:rsidP="003F30CB">
            <w:pPr>
              <w:rPr>
                <w:rFonts w:ascii="Times New Roman" w:eastAsia="Times New Roman" w:hAnsi="Times New Roman" w:cs="Times New Roman"/>
                <w:b/>
                <w:color w:val="000000"/>
                <w:sz w:val="18"/>
                <w:szCs w:val="18"/>
              </w:rPr>
            </w:pPr>
          </w:p>
          <w:p w14:paraId="4CBAC63F" w14:textId="77777777" w:rsidR="00566323" w:rsidRDefault="00566323" w:rsidP="003F30CB">
            <w:pPr>
              <w:rPr>
                <w:rFonts w:ascii="Times New Roman" w:eastAsia="Times New Roman" w:hAnsi="Times New Roman" w:cs="Times New Roman"/>
                <w:b/>
                <w:color w:val="000000"/>
                <w:sz w:val="18"/>
                <w:szCs w:val="18"/>
              </w:rPr>
            </w:pPr>
          </w:p>
          <w:p w14:paraId="34542B51" w14:textId="77777777" w:rsidR="00566323" w:rsidRDefault="00566323" w:rsidP="003F30CB">
            <w:pPr>
              <w:rPr>
                <w:rFonts w:ascii="Times New Roman" w:eastAsia="Times New Roman" w:hAnsi="Times New Roman" w:cs="Times New Roman"/>
                <w:b/>
                <w:color w:val="000000"/>
                <w:sz w:val="18"/>
                <w:szCs w:val="18"/>
              </w:rPr>
            </w:pPr>
          </w:p>
          <w:p w14:paraId="264B336B" w14:textId="576A7290"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r w:rsidR="00566323">
              <w:t xml:space="preserve"> </w:t>
            </w:r>
            <w:r w:rsidR="00566323" w:rsidRPr="00566323">
              <w:rPr>
                <w:rFonts w:ascii="Times New Roman" w:eastAsia="Times New Roman" w:hAnsi="Times New Roman" w:cs="Times New Roman"/>
                <w:b/>
                <w:color w:val="000000"/>
                <w:sz w:val="18"/>
                <w:szCs w:val="18"/>
              </w:rPr>
              <w:t>Açık Öğretim Ortaokulu ve Açık Öğretim Lisesi ile ilgili iş ve işlemeleri etkin ve verimli bir şekilde yürütmek</w:t>
            </w:r>
          </w:p>
        </w:tc>
        <w:tc>
          <w:tcPr>
            <w:tcW w:w="0" w:type="auto"/>
            <w:gridSpan w:val="4"/>
            <w:tcBorders>
              <w:top w:val="nil"/>
              <w:left w:val="nil"/>
              <w:bottom w:val="nil"/>
              <w:right w:val="nil"/>
            </w:tcBorders>
            <w:shd w:val="clear" w:color="auto" w:fill="auto"/>
            <w:hideMark/>
          </w:tcPr>
          <w:p w14:paraId="2E0054F5" w14:textId="77777777" w:rsidR="003601D1" w:rsidRPr="002D6535" w:rsidRDefault="003601D1" w:rsidP="003F30CB">
            <w:pPr>
              <w:jc w:val="both"/>
              <w:rPr>
                <w:rFonts w:ascii="Times New Roman" w:eastAsia="Times New Roman" w:hAnsi="Times New Roman" w:cs="Times New Roman"/>
                <w:color w:val="000000"/>
                <w:sz w:val="18"/>
                <w:szCs w:val="18"/>
              </w:rPr>
            </w:pPr>
          </w:p>
        </w:tc>
      </w:tr>
      <w:tr w:rsidR="00566323" w:rsidRPr="002D6535" w14:paraId="40317341" w14:textId="77777777" w:rsidTr="008B2499">
        <w:trPr>
          <w:trHeight w:val="660"/>
        </w:trPr>
        <w:tc>
          <w:tcPr>
            <w:tcW w:w="0" w:type="auto"/>
            <w:tcBorders>
              <w:top w:val="nil"/>
              <w:left w:val="nil"/>
              <w:bottom w:val="nil"/>
              <w:right w:val="nil"/>
            </w:tcBorders>
            <w:shd w:val="clear" w:color="auto" w:fill="auto"/>
            <w:noWrap/>
          </w:tcPr>
          <w:p w14:paraId="63B1D3C5" w14:textId="1B81B824" w:rsidR="008B2499" w:rsidRDefault="008B2499" w:rsidP="003F30CB">
            <w:pPr>
              <w:rPr>
                <w:rFonts w:ascii="Times New Roman" w:eastAsia="Times New Roman" w:hAnsi="Times New Roman" w:cs="Times New Roman"/>
                <w:b/>
                <w:color w:val="000000"/>
                <w:sz w:val="18"/>
                <w:szCs w:val="18"/>
              </w:rPr>
            </w:pPr>
          </w:p>
          <w:p w14:paraId="5A820DED" w14:textId="4A5D1690" w:rsidR="008B2499" w:rsidRDefault="008B2499" w:rsidP="008B2499">
            <w:pPr>
              <w:rPr>
                <w:rFonts w:ascii="Times New Roman" w:eastAsia="Times New Roman" w:hAnsi="Times New Roman" w:cs="Times New Roman"/>
                <w:sz w:val="18"/>
                <w:szCs w:val="18"/>
              </w:rPr>
            </w:pPr>
          </w:p>
          <w:p w14:paraId="70376781" w14:textId="77777777" w:rsidR="00566323" w:rsidRPr="008B2499" w:rsidRDefault="00566323" w:rsidP="008B2499">
            <w:pPr>
              <w:rPr>
                <w:rFonts w:ascii="Times New Roman" w:eastAsia="Times New Roman" w:hAnsi="Times New Roman" w:cs="Times New Roman"/>
                <w:sz w:val="18"/>
                <w:szCs w:val="18"/>
              </w:rPr>
            </w:pPr>
          </w:p>
        </w:tc>
        <w:tc>
          <w:tcPr>
            <w:tcW w:w="0" w:type="auto"/>
            <w:gridSpan w:val="4"/>
            <w:tcBorders>
              <w:top w:val="nil"/>
              <w:left w:val="nil"/>
              <w:bottom w:val="nil"/>
              <w:right w:val="nil"/>
            </w:tcBorders>
            <w:shd w:val="clear" w:color="auto" w:fill="auto"/>
          </w:tcPr>
          <w:p w14:paraId="381607AE" w14:textId="77777777" w:rsidR="00566323" w:rsidRPr="002D6535" w:rsidRDefault="00566323" w:rsidP="003F30CB">
            <w:pPr>
              <w:jc w:val="both"/>
              <w:rPr>
                <w:rFonts w:ascii="Times New Roman" w:eastAsia="Times New Roman" w:hAnsi="Times New Roman" w:cs="Times New Roman"/>
                <w:color w:val="000000"/>
                <w:sz w:val="18"/>
                <w:szCs w:val="18"/>
              </w:rPr>
            </w:pPr>
          </w:p>
        </w:tc>
      </w:tr>
      <w:tr w:rsidR="009F3F77" w:rsidRPr="002D6535" w14:paraId="4EE9CD12" w14:textId="77777777" w:rsidTr="008B2499">
        <w:trPr>
          <w:trHeight w:val="660"/>
        </w:trPr>
        <w:tc>
          <w:tcPr>
            <w:tcW w:w="0" w:type="auto"/>
            <w:gridSpan w:val="5"/>
            <w:tcBorders>
              <w:top w:val="nil"/>
              <w:left w:val="nil"/>
              <w:bottom w:val="nil"/>
              <w:right w:val="nil"/>
            </w:tcBorders>
            <w:shd w:val="clear" w:color="auto" w:fill="auto"/>
            <w:noWrap/>
            <w:hideMark/>
          </w:tcPr>
          <w:p w14:paraId="0E19A123" w14:textId="36BE0545" w:rsidR="00566323" w:rsidRPr="00566323" w:rsidRDefault="009F3F77" w:rsidP="00566323">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r w:rsidR="00566323">
              <w:t xml:space="preserve"> </w:t>
            </w:r>
            <w:r w:rsidR="00566323" w:rsidRPr="00566323">
              <w:rPr>
                <w:rFonts w:ascii="Times New Roman" w:eastAsia="Times New Roman" w:hAnsi="Times New Roman" w:cs="Times New Roman"/>
                <w:b/>
                <w:color w:val="000000"/>
                <w:sz w:val="18"/>
                <w:szCs w:val="18"/>
              </w:rPr>
              <w:t xml:space="preserve">Açık Öğretim Ortaokulu ve Açık Öğretim Lisesine kayıt yenileyen ve yeni kayıt olan öğrencilere rehberlik çalışması </w:t>
            </w:r>
          </w:p>
          <w:p w14:paraId="14E1C087" w14:textId="08476A19" w:rsidR="009F3F77" w:rsidRPr="00E5482E" w:rsidRDefault="00566323" w:rsidP="00566323">
            <w:pPr>
              <w:rPr>
                <w:rFonts w:ascii="Times New Roman" w:eastAsia="Times New Roman" w:hAnsi="Times New Roman" w:cs="Times New Roman"/>
                <w:b/>
                <w:color w:val="000000"/>
                <w:sz w:val="18"/>
                <w:szCs w:val="18"/>
              </w:rPr>
            </w:pPr>
            <w:r w:rsidRPr="00566323">
              <w:rPr>
                <w:rFonts w:ascii="Times New Roman" w:eastAsia="Times New Roman" w:hAnsi="Times New Roman" w:cs="Times New Roman"/>
                <w:b/>
                <w:color w:val="000000"/>
                <w:sz w:val="18"/>
                <w:szCs w:val="18"/>
              </w:rPr>
              <w:t xml:space="preserve">  </w:t>
            </w:r>
          </w:p>
          <w:tbl>
            <w:tblPr>
              <w:tblStyle w:val="TabloKlavuzu"/>
              <w:tblW w:w="0" w:type="auto"/>
              <w:tblLook w:val="04A0" w:firstRow="1" w:lastRow="0" w:firstColumn="1" w:lastColumn="0" w:noHBand="0" w:noVBand="1"/>
            </w:tblPr>
            <w:tblGrid>
              <w:gridCol w:w="1299"/>
              <w:gridCol w:w="4295"/>
              <w:gridCol w:w="1417"/>
              <w:gridCol w:w="1136"/>
              <w:gridCol w:w="1407"/>
            </w:tblGrid>
            <w:tr w:rsidR="008C6764" w14:paraId="745B8307" w14:textId="479FE35C" w:rsidTr="008C6764">
              <w:tc>
                <w:tcPr>
                  <w:tcW w:w="8147" w:type="dxa"/>
                  <w:gridSpan w:val="4"/>
                </w:tcPr>
                <w:p w14:paraId="719ECE41" w14:textId="1AAB3F21" w:rsidR="008C6764" w:rsidRDefault="008C6764" w:rsidP="0025216C">
                  <w:pP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HEDEFE İLİŞKİN GÖSTERGELER</w:t>
                  </w:r>
                </w:p>
              </w:tc>
              <w:tc>
                <w:tcPr>
                  <w:tcW w:w="1407" w:type="dxa"/>
                </w:tcPr>
                <w:p w14:paraId="5BE21C35" w14:textId="48937BD2" w:rsidR="008C6764" w:rsidRDefault="008C6764" w:rsidP="008C6764">
                  <w:pPr>
                    <w:rPr>
                      <w:rFonts w:ascii="Times New Roman" w:eastAsia="Times New Roman" w:hAnsi="Times New Roman" w:cs="Times New Roman"/>
                      <w:color w:val="000000"/>
                      <w:sz w:val="18"/>
                      <w:szCs w:val="18"/>
                    </w:rPr>
                  </w:pPr>
                </w:p>
              </w:tc>
            </w:tr>
            <w:tr w:rsidR="008C6764" w14:paraId="25F55835" w14:textId="2FE45B9B" w:rsidTr="008C6764">
              <w:tc>
                <w:tcPr>
                  <w:tcW w:w="1300" w:type="dxa"/>
                </w:tcPr>
                <w:p w14:paraId="75BEA7A3" w14:textId="36A1A3BD" w:rsidR="008C6764" w:rsidRDefault="008C6764"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Sıra</w:t>
                  </w:r>
                </w:p>
              </w:tc>
              <w:tc>
                <w:tcPr>
                  <w:tcW w:w="4296" w:type="dxa"/>
                </w:tcPr>
                <w:p w14:paraId="170A3AA3" w14:textId="68B11AE0" w:rsidR="008C6764" w:rsidRDefault="008C6764"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Gösterge</w:t>
                  </w:r>
                </w:p>
              </w:tc>
              <w:tc>
                <w:tcPr>
                  <w:tcW w:w="1417" w:type="dxa"/>
                </w:tcPr>
                <w:p w14:paraId="7E784FE9" w14:textId="68844550" w:rsidR="008C6764" w:rsidRDefault="008C6764"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Mevcut(2018)</w:t>
                  </w:r>
                </w:p>
              </w:tc>
              <w:tc>
                <w:tcPr>
                  <w:tcW w:w="1134" w:type="dxa"/>
                </w:tcPr>
                <w:p w14:paraId="689E8F89" w14:textId="65FC01B1" w:rsidR="008C6764" w:rsidRDefault="008C6764"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Hedef(2023)</w:t>
                  </w:r>
                </w:p>
              </w:tc>
              <w:tc>
                <w:tcPr>
                  <w:tcW w:w="1407" w:type="dxa"/>
                </w:tcPr>
                <w:p w14:paraId="669B052D" w14:textId="5D01FB95" w:rsidR="008C6764" w:rsidRDefault="008C6764" w:rsidP="008C676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Sorumlu Birim</w:t>
                  </w:r>
                </w:p>
              </w:tc>
            </w:tr>
            <w:tr w:rsidR="008C6764" w14:paraId="091CAE84" w14:textId="32D6DC9C" w:rsidTr="008C6764">
              <w:tc>
                <w:tcPr>
                  <w:tcW w:w="1300" w:type="dxa"/>
                </w:tcPr>
                <w:p w14:paraId="5045B023" w14:textId="598FC35E" w:rsidR="008C6764" w:rsidRDefault="008C6764"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PG 3.1.1</w:t>
                  </w:r>
                </w:p>
              </w:tc>
              <w:tc>
                <w:tcPr>
                  <w:tcW w:w="4296" w:type="dxa"/>
                </w:tcPr>
                <w:p w14:paraId="125187C6" w14:textId="2653D652" w:rsidR="008C6764" w:rsidRDefault="00BC0230"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Yapılan Rehberlik Çalışma Sayısı</w:t>
                  </w:r>
                </w:p>
              </w:tc>
              <w:tc>
                <w:tcPr>
                  <w:tcW w:w="1417" w:type="dxa"/>
                </w:tcPr>
                <w:p w14:paraId="5CD264EF" w14:textId="59D02A87" w:rsidR="008C6764" w:rsidRDefault="00DB3973"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134" w:type="dxa"/>
                </w:tcPr>
                <w:p w14:paraId="0E7712E6" w14:textId="21FC70CF" w:rsidR="008C6764" w:rsidRDefault="00DB3973"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407" w:type="dxa"/>
                </w:tcPr>
                <w:p w14:paraId="77DA1952" w14:textId="301D6A3B" w:rsidR="008C6764" w:rsidRDefault="008C6764"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Olur HEM</w:t>
                  </w:r>
                </w:p>
              </w:tc>
            </w:tr>
          </w:tbl>
          <w:p w14:paraId="2634B3FE" w14:textId="490D3993" w:rsidR="009F3F77" w:rsidRPr="002D6535" w:rsidRDefault="009F3F77" w:rsidP="0025216C">
            <w:pPr>
              <w:jc w:val="both"/>
              <w:rPr>
                <w:rFonts w:ascii="Times New Roman" w:eastAsia="Times New Roman" w:hAnsi="Times New Roman" w:cs="Times New Roman"/>
                <w:color w:val="000000"/>
                <w:sz w:val="18"/>
                <w:szCs w:val="18"/>
              </w:rPr>
            </w:pPr>
          </w:p>
        </w:tc>
      </w:tr>
      <w:tr w:rsidR="008D74F9" w:rsidRPr="002D6535" w14:paraId="12A719C9" w14:textId="77777777" w:rsidTr="008B2499">
        <w:trPr>
          <w:trHeight w:val="300"/>
        </w:trPr>
        <w:tc>
          <w:tcPr>
            <w:tcW w:w="0" w:type="auto"/>
            <w:tcBorders>
              <w:top w:val="nil"/>
              <w:left w:val="nil"/>
              <w:bottom w:val="single" w:sz="4" w:space="0" w:color="auto"/>
              <w:right w:val="nil"/>
            </w:tcBorders>
            <w:shd w:val="clear" w:color="auto" w:fill="auto"/>
            <w:noWrap/>
            <w:vAlign w:val="center"/>
            <w:hideMark/>
          </w:tcPr>
          <w:p w14:paraId="7A6D1569" w14:textId="77777777" w:rsidR="0070486D" w:rsidRPr="002D6535" w:rsidRDefault="0070486D" w:rsidP="003F30CB">
            <w:pPr>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noWrap/>
            <w:vAlign w:val="center"/>
            <w:hideMark/>
          </w:tcPr>
          <w:p w14:paraId="45DB503C" w14:textId="77777777" w:rsidR="0070486D" w:rsidRPr="002D6535" w:rsidRDefault="0070486D" w:rsidP="003F30CB">
            <w:pPr>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center"/>
            <w:hideMark/>
          </w:tcPr>
          <w:p w14:paraId="09A1E7A4" w14:textId="77777777" w:rsidR="0070486D" w:rsidRPr="002D6535" w:rsidRDefault="0070486D" w:rsidP="003F30CB">
            <w:pPr>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center"/>
            <w:hideMark/>
          </w:tcPr>
          <w:p w14:paraId="234029E4" w14:textId="77777777" w:rsidR="0070486D" w:rsidRPr="002D6535" w:rsidRDefault="0070486D" w:rsidP="003F30CB">
            <w:pPr>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center"/>
            <w:hideMark/>
          </w:tcPr>
          <w:p w14:paraId="6F93C2DA" w14:textId="77777777" w:rsidR="0070486D" w:rsidRPr="002D6535" w:rsidRDefault="0070486D" w:rsidP="003F30CB">
            <w:pPr>
              <w:rPr>
                <w:rFonts w:ascii="Times New Roman" w:eastAsia="Times New Roman" w:hAnsi="Times New Roman" w:cs="Times New Roman"/>
                <w:sz w:val="20"/>
                <w:szCs w:val="20"/>
              </w:rPr>
            </w:pPr>
          </w:p>
        </w:tc>
      </w:tr>
    </w:tbl>
    <w:p w14:paraId="5F269FE3" w14:textId="77777777" w:rsidR="0070486D" w:rsidRPr="002D6535" w:rsidRDefault="0070486D" w:rsidP="0070486D">
      <w:pPr>
        <w:rPr>
          <w:rFonts w:ascii="Times New Roman" w:hAnsi="Times New Roman" w:cs="Times New Roman"/>
        </w:rPr>
      </w:pPr>
    </w:p>
    <w:p w14:paraId="67D0A80C" w14:textId="77777777" w:rsidR="0070486D" w:rsidRPr="002D6535" w:rsidRDefault="0070486D" w:rsidP="0070486D">
      <w:pPr>
        <w:rPr>
          <w:rFonts w:ascii="Times New Roman" w:hAnsi="Times New Roman" w:cs="Times New Roman"/>
        </w:rPr>
      </w:pPr>
    </w:p>
    <w:tbl>
      <w:tblPr>
        <w:tblW w:w="8837" w:type="dxa"/>
        <w:tblInd w:w="-5" w:type="dxa"/>
        <w:tblCellMar>
          <w:left w:w="70" w:type="dxa"/>
          <w:right w:w="70" w:type="dxa"/>
        </w:tblCellMar>
        <w:tblLook w:val="04A0" w:firstRow="1" w:lastRow="0" w:firstColumn="1" w:lastColumn="0" w:noHBand="0" w:noVBand="1"/>
      </w:tblPr>
      <w:tblGrid>
        <w:gridCol w:w="1090"/>
        <w:gridCol w:w="811"/>
        <w:gridCol w:w="1060"/>
        <w:gridCol w:w="811"/>
        <w:gridCol w:w="811"/>
        <w:gridCol w:w="811"/>
        <w:gridCol w:w="811"/>
        <w:gridCol w:w="811"/>
        <w:gridCol w:w="811"/>
        <w:gridCol w:w="1010"/>
      </w:tblGrid>
      <w:tr w:rsidR="0070486D" w:rsidRPr="005C1EBC" w14:paraId="1F638460" w14:textId="77777777" w:rsidTr="00BC0230">
        <w:trPr>
          <w:trHeight w:val="64"/>
        </w:trPr>
        <w:tc>
          <w:tcPr>
            <w:tcW w:w="10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ACBB35E"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7747" w:type="dxa"/>
            <w:gridSpan w:val="9"/>
            <w:tcBorders>
              <w:top w:val="single" w:sz="4" w:space="0" w:color="auto"/>
              <w:left w:val="nil"/>
              <w:bottom w:val="single" w:sz="4" w:space="0" w:color="auto"/>
              <w:right w:val="single" w:sz="4" w:space="0" w:color="auto"/>
            </w:tcBorders>
            <w:shd w:val="clear" w:color="000000" w:fill="FFFFFF"/>
            <w:vAlign w:val="center"/>
            <w:hideMark/>
          </w:tcPr>
          <w:p w14:paraId="03AD0348" w14:textId="233FF5D4" w:rsidR="0070486D" w:rsidRPr="005C1EBC" w:rsidRDefault="00BC0230" w:rsidP="003F30CB">
            <w:pPr>
              <w:jc w:val="both"/>
              <w:rPr>
                <w:rFonts w:ascii="Times New Roman" w:eastAsia="Times New Roman" w:hAnsi="Times New Roman" w:cs="Times New Roman"/>
                <w:color w:val="000000"/>
                <w:sz w:val="18"/>
                <w:szCs w:val="18"/>
              </w:rPr>
            </w:pPr>
            <w:r w:rsidRPr="00BC0230">
              <w:rPr>
                <w:rFonts w:ascii="Times New Roman" w:eastAsia="Times New Roman" w:hAnsi="Times New Roman" w:cs="Times New Roman"/>
                <w:color w:val="000000"/>
                <w:sz w:val="18"/>
                <w:szCs w:val="18"/>
              </w:rPr>
              <w:t>Açık Öğretim Ortaokulu ve Açık Öğretim Lisesi ile ilgili iş ve işlemeleri etkin ve verimli bir şekilde yürütmek</w:t>
            </w:r>
          </w:p>
        </w:tc>
      </w:tr>
      <w:tr w:rsidR="0070486D" w:rsidRPr="005C1EBC" w14:paraId="0D13B6C4" w14:textId="77777777" w:rsidTr="00BC0230">
        <w:trPr>
          <w:trHeight w:val="171"/>
        </w:trPr>
        <w:tc>
          <w:tcPr>
            <w:tcW w:w="1090" w:type="dxa"/>
            <w:tcBorders>
              <w:top w:val="nil"/>
              <w:left w:val="single" w:sz="4" w:space="0" w:color="auto"/>
              <w:bottom w:val="single" w:sz="4" w:space="0" w:color="auto"/>
              <w:right w:val="single" w:sz="4" w:space="0" w:color="auto"/>
            </w:tcBorders>
            <w:shd w:val="clear" w:color="auto" w:fill="8064A2" w:themeFill="accent4"/>
            <w:vAlign w:val="center"/>
            <w:hideMark/>
          </w:tcPr>
          <w:p w14:paraId="47DA1896"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7747" w:type="dxa"/>
            <w:gridSpan w:val="9"/>
            <w:tcBorders>
              <w:top w:val="single" w:sz="4" w:space="0" w:color="auto"/>
              <w:left w:val="nil"/>
              <w:bottom w:val="single" w:sz="4" w:space="0" w:color="auto"/>
              <w:right w:val="single" w:sz="4" w:space="0" w:color="auto"/>
            </w:tcBorders>
            <w:shd w:val="clear" w:color="000000" w:fill="FFFFFF"/>
            <w:hideMark/>
          </w:tcPr>
          <w:p w14:paraId="14EE17CC" w14:textId="28A19449" w:rsidR="0070486D" w:rsidRPr="005C1EBC" w:rsidRDefault="00BC0230" w:rsidP="00C51D72">
            <w:pPr>
              <w:jc w:val="both"/>
              <w:rPr>
                <w:rFonts w:ascii="Times New Roman" w:eastAsia="Times New Roman" w:hAnsi="Times New Roman" w:cs="Times New Roman"/>
                <w:color w:val="000000"/>
                <w:sz w:val="18"/>
                <w:szCs w:val="18"/>
              </w:rPr>
            </w:pPr>
            <w:r w:rsidRPr="00BC0230">
              <w:rPr>
                <w:rFonts w:ascii="Times New Roman" w:eastAsia="Times New Roman" w:hAnsi="Times New Roman" w:cs="Times New Roman"/>
                <w:color w:val="000000"/>
                <w:sz w:val="18"/>
                <w:szCs w:val="18"/>
              </w:rPr>
              <w:t>Açık Öğretim Ortaokulu ve Açık Öğretim Lisesine kayıt yenileyen ve yeni kayıt olan öğrencilere rehberlik çalışması</w:t>
            </w:r>
          </w:p>
        </w:tc>
      </w:tr>
      <w:tr w:rsidR="0070486D" w:rsidRPr="005C1EBC" w14:paraId="6AAED104" w14:textId="77777777" w:rsidTr="00BC0230">
        <w:trPr>
          <w:trHeight w:val="300"/>
        </w:trPr>
        <w:tc>
          <w:tcPr>
            <w:tcW w:w="109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85745E2"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720D048"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0E34A8D"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AAFC862"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4A7242D"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B23C49D"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63A94F4"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07106EA"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B233AA3"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18D742E"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14:paraId="48EC647D" w14:textId="77777777" w:rsidTr="00BC0230">
        <w:trPr>
          <w:trHeight w:val="269"/>
        </w:trPr>
        <w:tc>
          <w:tcPr>
            <w:tcW w:w="109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F956B28" w14:textId="77777777"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81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23CBC2B" w14:textId="77777777" w:rsidR="0070486D" w:rsidRPr="005C1EBC" w:rsidRDefault="0070486D" w:rsidP="003F30CB">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F0B80E8" w14:textId="77777777" w:rsidR="0070486D" w:rsidRPr="005C1EBC" w:rsidRDefault="0070486D" w:rsidP="003F30CB">
            <w:pPr>
              <w:rPr>
                <w:rFonts w:ascii="Times New Roman" w:eastAsia="Times New Roman" w:hAnsi="Times New Roman" w:cs="Times New Roman"/>
                <w:b/>
                <w:bCs/>
                <w:color w:val="000000"/>
                <w:sz w:val="18"/>
                <w:szCs w:val="18"/>
              </w:rPr>
            </w:pPr>
          </w:p>
        </w:tc>
        <w:tc>
          <w:tcPr>
            <w:tcW w:w="81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75D2277" w14:textId="77777777" w:rsidR="0070486D" w:rsidRPr="005C1EBC" w:rsidRDefault="0070486D" w:rsidP="003F30CB">
            <w:pPr>
              <w:rPr>
                <w:rFonts w:ascii="Times New Roman" w:eastAsia="Times New Roman" w:hAnsi="Times New Roman" w:cs="Times New Roman"/>
                <w:b/>
                <w:bCs/>
                <w:color w:val="000000"/>
                <w:sz w:val="18"/>
                <w:szCs w:val="18"/>
              </w:rPr>
            </w:pPr>
          </w:p>
        </w:tc>
        <w:tc>
          <w:tcPr>
            <w:tcW w:w="81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B00156F" w14:textId="77777777" w:rsidR="0070486D" w:rsidRPr="005C1EBC" w:rsidRDefault="0070486D" w:rsidP="003F30CB">
            <w:pPr>
              <w:rPr>
                <w:rFonts w:ascii="Times New Roman" w:eastAsia="Times New Roman" w:hAnsi="Times New Roman" w:cs="Times New Roman"/>
                <w:b/>
                <w:bCs/>
                <w:color w:val="000000"/>
                <w:sz w:val="18"/>
                <w:szCs w:val="18"/>
              </w:rPr>
            </w:pPr>
          </w:p>
        </w:tc>
        <w:tc>
          <w:tcPr>
            <w:tcW w:w="81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D4313DF" w14:textId="77777777" w:rsidR="0070486D" w:rsidRPr="005C1EBC" w:rsidRDefault="0070486D" w:rsidP="003F30CB">
            <w:pPr>
              <w:rPr>
                <w:rFonts w:ascii="Times New Roman" w:eastAsia="Times New Roman" w:hAnsi="Times New Roman" w:cs="Times New Roman"/>
                <w:b/>
                <w:bCs/>
                <w:color w:val="000000"/>
                <w:sz w:val="18"/>
                <w:szCs w:val="18"/>
              </w:rPr>
            </w:pPr>
          </w:p>
        </w:tc>
        <w:tc>
          <w:tcPr>
            <w:tcW w:w="81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15E35F7" w14:textId="77777777" w:rsidR="0070486D" w:rsidRPr="005C1EBC" w:rsidRDefault="0070486D" w:rsidP="003F30CB">
            <w:pPr>
              <w:rPr>
                <w:rFonts w:ascii="Times New Roman" w:eastAsia="Times New Roman" w:hAnsi="Times New Roman" w:cs="Times New Roman"/>
                <w:b/>
                <w:bCs/>
                <w:color w:val="000000"/>
                <w:sz w:val="18"/>
                <w:szCs w:val="18"/>
              </w:rPr>
            </w:pPr>
          </w:p>
        </w:tc>
        <w:tc>
          <w:tcPr>
            <w:tcW w:w="81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6492A69" w14:textId="77777777" w:rsidR="0070486D" w:rsidRPr="005C1EBC" w:rsidRDefault="0070486D" w:rsidP="003F30CB">
            <w:pPr>
              <w:rPr>
                <w:rFonts w:ascii="Times New Roman" w:eastAsia="Times New Roman" w:hAnsi="Times New Roman" w:cs="Times New Roman"/>
                <w:b/>
                <w:bCs/>
                <w:color w:val="000000"/>
                <w:sz w:val="18"/>
                <w:szCs w:val="18"/>
              </w:rPr>
            </w:pPr>
          </w:p>
        </w:tc>
        <w:tc>
          <w:tcPr>
            <w:tcW w:w="81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FECC447" w14:textId="77777777" w:rsidR="0070486D" w:rsidRPr="005C1EBC" w:rsidRDefault="0070486D" w:rsidP="003F30CB">
            <w:pPr>
              <w:rPr>
                <w:rFonts w:ascii="Times New Roman" w:eastAsia="Times New Roman" w:hAnsi="Times New Roman" w:cs="Times New Roman"/>
                <w:b/>
                <w:bCs/>
                <w:color w:val="000000"/>
                <w:sz w:val="18"/>
                <w:szCs w:val="18"/>
              </w:rPr>
            </w:pPr>
          </w:p>
        </w:tc>
        <w:tc>
          <w:tcPr>
            <w:tcW w:w="101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932B23C" w14:textId="77777777"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14:paraId="41D5A695" w14:textId="77777777" w:rsidTr="00BC0230">
        <w:trPr>
          <w:trHeight w:val="64"/>
        </w:trPr>
        <w:tc>
          <w:tcPr>
            <w:tcW w:w="10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FD7EE32"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811" w:type="dxa"/>
            <w:tcBorders>
              <w:top w:val="nil"/>
              <w:left w:val="nil"/>
              <w:bottom w:val="single" w:sz="4" w:space="0" w:color="auto"/>
              <w:right w:val="single" w:sz="4" w:space="0" w:color="auto"/>
            </w:tcBorders>
            <w:shd w:val="clear" w:color="000000" w:fill="FFFFFF"/>
            <w:vAlign w:val="center"/>
            <w:hideMark/>
          </w:tcPr>
          <w:p w14:paraId="09D9C564"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02763CE9" w14:textId="2F9DC065" w:rsidR="0070486D" w:rsidRPr="005C1EBC" w:rsidRDefault="00526C4B"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811" w:type="dxa"/>
            <w:tcBorders>
              <w:top w:val="nil"/>
              <w:left w:val="nil"/>
              <w:bottom w:val="single" w:sz="4" w:space="0" w:color="auto"/>
              <w:right w:val="single" w:sz="4" w:space="0" w:color="auto"/>
            </w:tcBorders>
            <w:shd w:val="clear" w:color="000000" w:fill="FFFFFF"/>
            <w:vAlign w:val="center"/>
            <w:hideMark/>
          </w:tcPr>
          <w:p w14:paraId="0D0B773C" w14:textId="5B5259E4" w:rsidR="0070486D" w:rsidRPr="005C1EBC" w:rsidRDefault="00526C4B"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811" w:type="dxa"/>
            <w:tcBorders>
              <w:top w:val="nil"/>
              <w:left w:val="nil"/>
              <w:bottom w:val="single" w:sz="4" w:space="0" w:color="auto"/>
              <w:right w:val="single" w:sz="4" w:space="0" w:color="auto"/>
            </w:tcBorders>
            <w:shd w:val="clear" w:color="000000" w:fill="FFFFFF"/>
            <w:vAlign w:val="center"/>
            <w:hideMark/>
          </w:tcPr>
          <w:p w14:paraId="0BEA024F" w14:textId="5E6EACED" w:rsidR="0070486D" w:rsidRPr="005C1EBC" w:rsidRDefault="00526C4B"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811" w:type="dxa"/>
            <w:tcBorders>
              <w:top w:val="nil"/>
              <w:left w:val="nil"/>
              <w:bottom w:val="single" w:sz="4" w:space="0" w:color="auto"/>
              <w:right w:val="single" w:sz="4" w:space="0" w:color="auto"/>
            </w:tcBorders>
            <w:shd w:val="clear" w:color="000000" w:fill="FFFFFF"/>
            <w:vAlign w:val="center"/>
            <w:hideMark/>
          </w:tcPr>
          <w:p w14:paraId="2B673C13" w14:textId="5A5747F5" w:rsidR="0070486D" w:rsidRPr="005C1EBC" w:rsidRDefault="00526C4B"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811" w:type="dxa"/>
            <w:tcBorders>
              <w:top w:val="nil"/>
              <w:left w:val="nil"/>
              <w:bottom w:val="single" w:sz="4" w:space="0" w:color="auto"/>
              <w:right w:val="single" w:sz="4" w:space="0" w:color="auto"/>
            </w:tcBorders>
            <w:shd w:val="clear" w:color="000000" w:fill="FFFFFF"/>
            <w:vAlign w:val="center"/>
            <w:hideMark/>
          </w:tcPr>
          <w:p w14:paraId="32787601" w14:textId="2EDF1AE0" w:rsidR="0070486D" w:rsidRPr="005C1EBC" w:rsidRDefault="00526C4B"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811" w:type="dxa"/>
            <w:tcBorders>
              <w:top w:val="nil"/>
              <w:left w:val="nil"/>
              <w:bottom w:val="single" w:sz="4" w:space="0" w:color="auto"/>
              <w:right w:val="single" w:sz="4" w:space="0" w:color="auto"/>
            </w:tcBorders>
            <w:shd w:val="clear" w:color="000000" w:fill="FFFFFF"/>
            <w:vAlign w:val="center"/>
            <w:hideMark/>
          </w:tcPr>
          <w:p w14:paraId="5253D3C9" w14:textId="44FE1D83" w:rsidR="0070486D" w:rsidRPr="005C1EBC" w:rsidRDefault="00526C4B"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811" w:type="dxa"/>
            <w:tcBorders>
              <w:top w:val="nil"/>
              <w:left w:val="nil"/>
              <w:bottom w:val="single" w:sz="4" w:space="0" w:color="auto"/>
              <w:right w:val="single" w:sz="4" w:space="0" w:color="auto"/>
            </w:tcBorders>
            <w:shd w:val="clear" w:color="000000" w:fill="FFFFFF"/>
            <w:vAlign w:val="center"/>
            <w:hideMark/>
          </w:tcPr>
          <w:p w14:paraId="74F0B489"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010" w:type="dxa"/>
            <w:tcBorders>
              <w:top w:val="nil"/>
              <w:left w:val="nil"/>
              <w:bottom w:val="single" w:sz="4" w:space="0" w:color="auto"/>
              <w:right w:val="single" w:sz="4" w:space="0" w:color="auto"/>
            </w:tcBorders>
            <w:shd w:val="clear" w:color="000000" w:fill="FFFFFF"/>
            <w:vAlign w:val="center"/>
            <w:hideMark/>
          </w:tcPr>
          <w:p w14:paraId="514AE8E6"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C0230" w:rsidRPr="005C1EBC" w14:paraId="47FBBC47" w14:textId="77777777" w:rsidTr="00BC0230">
        <w:trPr>
          <w:trHeight w:val="64"/>
        </w:trPr>
        <w:tc>
          <w:tcPr>
            <w:tcW w:w="10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36815B2" w14:textId="315374D3" w:rsidR="00BC0230" w:rsidRPr="005C1EBC" w:rsidRDefault="004A3C1A" w:rsidP="00BC0230">
            <w:pP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Sorumlu Birim</w:t>
            </w:r>
          </w:p>
        </w:tc>
        <w:tc>
          <w:tcPr>
            <w:tcW w:w="7747" w:type="dxa"/>
            <w:gridSpan w:val="9"/>
            <w:tcBorders>
              <w:top w:val="nil"/>
              <w:left w:val="nil"/>
              <w:bottom w:val="single" w:sz="4" w:space="0" w:color="auto"/>
              <w:right w:val="single" w:sz="4" w:space="0" w:color="auto"/>
            </w:tcBorders>
            <w:shd w:val="clear" w:color="000000" w:fill="FFFFFF"/>
            <w:vAlign w:val="center"/>
            <w:hideMark/>
          </w:tcPr>
          <w:p w14:paraId="718D93D4" w14:textId="77777777" w:rsidR="00BC0230" w:rsidRPr="005C1EBC" w:rsidRDefault="00BC0230"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p w14:paraId="684C08D5" w14:textId="75E58F17" w:rsidR="00BC0230" w:rsidRPr="005C1EBC" w:rsidRDefault="00BC0230" w:rsidP="00BC023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roofErr w:type="gramStart"/>
            <w:r w:rsidR="004A3C1A">
              <w:rPr>
                <w:rFonts w:ascii="Times New Roman" w:eastAsia="Times New Roman" w:hAnsi="Times New Roman" w:cs="Times New Roman"/>
                <w:color w:val="000000"/>
                <w:sz w:val="18"/>
                <w:szCs w:val="18"/>
              </w:rPr>
              <w:t>Olur</w:t>
            </w:r>
            <w:proofErr w:type="gramEnd"/>
            <w:r w:rsidR="004A3C1A">
              <w:rPr>
                <w:rFonts w:ascii="Times New Roman" w:eastAsia="Times New Roman" w:hAnsi="Times New Roman" w:cs="Times New Roman"/>
                <w:color w:val="000000"/>
                <w:sz w:val="18"/>
                <w:szCs w:val="18"/>
              </w:rPr>
              <w:t xml:space="preserve"> Halk Eğitim Merkezi Müdürlüğü</w:t>
            </w:r>
          </w:p>
        </w:tc>
      </w:tr>
      <w:tr w:rsidR="00BC0230" w:rsidRPr="005C1EBC" w14:paraId="765C574E" w14:textId="77777777" w:rsidTr="004A3C1A">
        <w:trPr>
          <w:trHeight w:val="64"/>
        </w:trPr>
        <w:tc>
          <w:tcPr>
            <w:tcW w:w="8837"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23AACD" w14:textId="393092E9" w:rsidR="00BC0230" w:rsidRPr="005C1EBC" w:rsidRDefault="00BC0230" w:rsidP="00BC0230">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4A3C1A" w:rsidRPr="005C1EBC" w14:paraId="79C6408D" w14:textId="77777777" w:rsidTr="006C1382">
        <w:trPr>
          <w:trHeight w:val="64"/>
        </w:trPr>
        <w:tc>
          <w:tcPr>
            <w:tcW w:w="10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F8E4D90" w14:textId="1D416533" w:rsidR="004A3C1A" w:rsidRPr="005C1EBC" w:rsidRDefault="004A3C1A" w:rsidP="00BC0230">
            <w:pP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 xml:space="preserve">İş birliği </w:t>
            </w:r>
            <w:proofErr w:type="spellStart"/>
            <w:proofErr w:type="gramStart"/>
            <w:r>
              <w:rPr>
                <w:rFonts w:ascii="Times New Roman" w:eastAsia="Times New Roman" w:hAnsi="Times New Roman" w:cs="Times New Roman"/>
                <w:b/>
                <w:bCs/>
                <w:color w:val="FFFFFF" w:themeColor="background1"/>
                <w:sz w:val="18"/>
                <w:szCs w:val="18"/>
              </w:rPr>
              <w:t>Yap.Birim</w:t>
            </w:r>
            <w:proofErr w:type="spellEnd"/>
            <w:proofErr w:type="gramEnd"/>
          </w:p>
        </w:tc>
        <w:tc>
          <w:tcPr>
            <w:tcW w:w="1871" w:type="dxa"/>
            <w:gridSpan w:val="2"/>
            <w:tcBorders>
              <w:top w:val="nil"/>
              <w:left w:val="nil"/>
              <w:bottom w:val="single" w:sz="4" w:space="0" w:color="auto"/>
              <w:right w:val="single" w:sz="4" w:space="0" w:color="auto"/>
            </w:tcBorders>
            <w:shd w:val="clear" w:color="000000" w:fill="FFFFFF"/>
            <w:vAlign w:val="center"/>
            <w:hideMark/>
          </w:tcPr>
          <w:p w14:paraId="09BBA905" w14:textId="5EBEBC73" w:rsidR="004A3C1A" w:rsidRPr="005C1EBC" w:rsidRDefault="004A3C1A" w:rsidP="00BC0230">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Muhtarlıklar</w:t>
            </w:r>
          </w:p>
        </w:tc>
        <w:tc>
          <w:tcPr>
            <w:tcW w:w="811" w:type="dxa"/>
            <w:tcBorders>
              <w:top w:val="nil"/>
              <w:left w:val="nil"/>
              <w:bottom w:val="single" w:sz="4" w:space="0" w:color="auto"/>
              <w:right w:val="single" w:sz="4" w:space="0" w:color="auto"/>
            </w:tcBorders>
            <w:shd w:val="clear" w:color="000000" w:fill="FFFFFF"/>
            <w:vAlign w:val="center"/>
            <w:hideMark/>
          </w:tcPr>
          <w:p w14:paraId="7F4FCE8C" w14:textId="2B2ABB48" w:rsidR="004A3C1A" w:rsidRPr="005C1EBC" w:rsidRDefault="004A3C1A" w:rsidP="00BC0230">
            <w:pPr>
              <w:rPr>
                <w:rFonts w:ascii="Times New Roman" w:eastAsia="Times New Roman" w:hAnsi="Times New Roman" w:cs="Times New Roman"/>
                <w:color w:val="000000"/>
                <w:sz w:val="18"/>
                <w:szCs w:val="18"/>
              </w:rPr>
            </w:pPr>
          </w:p>
        </w:tc>
        <w:tc>
          <w:tcPr>
            <w:tcW w:w="811" w:type="dxa"/>
            <w:tcBorders>
              <w:top w:val="nil"/>
              <w:left w:val="nil"/>
              <w:bottom w:val="single" w:sz="4" w:space="0" w:color="auto"/>
              <w:right w:val="single" w:sz="4" w:space="0" w:color="auto"/>
            </w:tcBorders>
            <w:shd w:val="clear" w:color="000000" w:fill="FFFFFF"/>
            <w:vAlign w:val="center"/>
            <w:hideMark/>
          </w:tcPr>
          <w:p w14:paraId="33B3D7BB" w14:textId="322A8EFD" w:rsidR="004A3C1A" w:rsidRPr="005C1EBC" w:rsidRDefault="004A3C1A" w:rsidP="002A61B2">
            <w:pPr>
              <w:jc w:val="center"/>
              <w:rPr>
                <w:rFonts w:ascii="Times New Roman" w:eastAsia="Times New Roman" w:hAnsi="Times New Roman" w:cs="Times New Roman"/>
                <w:color w:val="000000"/>
                <w:sz w:val="18"/>
                <w:szCs w:val="18"/>
              </w:rPr>
            </w:pPr>
          </w:p>
        </w:tc>
        <w:tc>
          <w:tcPr>
            <w:tcW w:w="811" w:type="dxa"/>
            <w:tcBorders>
              <w:top w:val="nil"/>
              <w:left w:val="nil"/>
              <w:bottom w:val="single" w:sz="4" w:space="0" w:color="auto"/>
              <w:right w:val="single" w:sz="4" w:space="0" w:color="auto"/>
            </w:tcBorders>
            <w:shd w:val="clear" w:color="000000" w:fill="FFFFFF"/>
            <w:vAlign w:val="center"/>
            <w:hideMark/>
          </w:tcPr>
          <w:p w14:paraId="1567F8FA" w14:textId="42ED6849" w:rsidR="004A3C1A" w:rsidRPr="005C1EBC" w:rsidRDefault="004A3C1A" w:rsidP="003F30CB">
            <w:pPr>
              <w:jc w:val="center"/>
              <w:rPr>
                <w:rFonts w:ascii="Times New Roman" w:eastAsia="Times New Roman" w:hAnsi="Times New Roman" w:cs="Times New Roman"/>
                <w:color w:val="000000"/>
                <w:sz w:val="18"/>
                <w:szCs w:val="18"/>
              </w:rPr>
            </w:pPr>
          </w:p>
        </w:tc>
        <w:tc>
          <w:tcPr>
            <w:tcW w:w="811" w:type="dxa"/>
            <w:tcBorders>
              <w:top w:val="nil"/>
              <w:left w:val="nil"/>
              <w:bottom w:val="single" w:sz="4" w:space="0" w:color="auto"/>
              <w:right w:val="single" w:sz="4" w:space="0" w:color="auto"/>
            </w:tcBorders>
            <w:shd w:val="clear" w:color="000000" w:fill="FFFFFF"/>
            <w:vAlign w:val="center"/>
            <w:hideMark/>
          </w:tcPr>
          <w:p w14:paraId="50C752B4" w14:textId="601500E0" w:rsidR="004A3C1A" w:rsidRPr="005C1EBC" w:rsidRDefault="004A3C1A" w:rsidP="003F30CB">
            <w:pPr>
              <w:jc w:val="center"/>
              <w:rPr>
                <w:rFonts w:ascii="Times New Roman" w:eastAsia="Times New Roman" w:hAnsi="Times New Roman" w:cs="Times New Roman"/>
                <w:color w:val="000000"/>
                <w:sz w:val="18"/>
                <w:szCs w:val="18"/>
              </w:rPr>
            </w:pPr>
          </w:p>
        </w:tc>
        <w:tc>
          <w:tcPr>
            <w:tcW w:w="811" w:type="dxa"/>
            <w:tcBorders>
              <w:top w:val="nil"/>
              <w:left w:val="nil"/>
              <w:bottom w:val="single" w:sz="4" w:space="0" w:color="auto"/>
              <w:right w:val="single" w:sz="4" w:space="0" w:color="auto"/>
            </w:tcBorders>
            <w:shd w:val="clear" w:color="000000" w:fill="FFFFFF"/>
            <w:vAlign w:val="center"/>
            <w:hideMark/>
          </w:tcPr>
          <w:p w14:paraId="09BCB2F6" w14:textId="23C553DF" w:rsidR="004A3C1A" w:rsidRPr="005C1EBC" w:rsidRDefault="004A3C1A" w:rsidP="003F30CB">
            <w:pPr>
              <w:jc w:val="center"/>
              <w:rPr>
                <w:rFonts w:ascii="Times New Roman" w:eastAsia="Times New Roman" w:hAnsi="Times New Roman" w:cs="Times New Roman"/>
                <w:color w:val="000000"/>
                <w:sz w:val="18"/>
                <w:szCs w:val="18"/>
              </w:rPr>
            </w:pPr>
          </w:p>
        </w:tc>
        <w:tc>
          <w:tcPr>
            <w:tcW w:w="811" w:type="dxa"/>
            <w:tcBorders>
              <w:top w:val="nil"/>
              <w:left w:val="nil"/>
              <w:bottom w:val="single" w:sz="4" w:space="0" w:color="auto"/>
              <w:right w:val="single" w:sz="4" w:space="0" w:color="auto"/>
            </w:tcBorders>
            <w:shd w:val="clear" w:color="000000" w:fill="FFFFFF"/>
            <w:vAlign w:val="center"/>
            <w:hideMark/>
          </w:tcPr>
          <w:p w14:paraId="272A4C9A" w14:textId="7FE69134" w:rsidR="004A3C1A" w:rsidRPr="005C1EBC" w:rsidRDefault="004A3C1A" w:rsidP="00BC0230">
            <w:pPr>
              <w:rPr>
                <w:rFonts w:ascii="Times New Roman" w:eastAsia="Times New Roman" w:hAnsi="Times New Roman" w:cs="Times New Roman"/>
                <w:color w:val="000000"/>
                <w:sz w:val="18"/>
                <w:szCs w:val="18"/>
              </w:rPr>
            </w:pPr>
          </w:p>
        </w:tc>
        <w:tc>
          <w:tcPr>
            <w:tcW w:w="1010" w:type="dxa"/>
            <w:tcBorders>
              <w:top w:val="nil"/>
              <w:left w:val="nil"/>
              <w:bottom w:val="single" w:sz="4" w:space="0" w:color="auto"/>
              <w:right w:val="single" w:sz="4" w:space="0" w:color="auto"/>
            </w:tcBorders>
            <w:shd w:val="clear" w:color="000000" w:fill="FFFFFF"/>
            <w:vAlign w:val="center"/>
            <w:hideMark/>
          </w:tcPr>
          <w:p w14:paraId="1CC9837E" w14:textId="123EBE25" w:rsidR="004A3C1A" w:rsidRPr="005C1EBC" w:rsidRDefault="004A3C1A" w:rsidP="00BC0230">
            <w:pPr>
              <w:rPr>
                <w:rFonts w:ascii="Times New Roman" w:eastAsia="Times New Roman" w:hAnsi="Times New Roman" w:cs="Times New Roman"/>
                <w:color w:val="000000"/>
                <w:sz w:val="18"/>
                <w:szCs w:val="18"/>
              </w:rPr>
            </w:pPr>
          </w:p>
        </w:tc>
      </w:tr>
      <w:tr w:rsidR="004A3C1A" w:rsidRPr="005C1EBC" w14:paraId="6F3EC817" w14:textId="77777777" w:rsidTr="006C1382">
        <w:trPr>
          <w:trHeight w:val="64"/>
        </w:trPr>
        <w:tc>
          <w:tcPr>
            <w:tcW w:w="10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5A761E0" w14:textId="56506DE7" w:rsidR="004A3C1A" w:rsidRPr="005C1EBC" w:rsidRDefault="004A3C1A" w:rsidP="00BC0230">
            <w:pP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Riskler</w:t>
            </w:r>
          </w:p>
        </w:tc>
        <w:tc>
          <w:tcPr>
            <w:tcW w:w="3493" w:type="dxa"/>
            <w:gridSpan w:val="4"/>
            <w:tcBorders>
              <w:top w:val="nil"/>
              <w:left w:val="nil"/>
              <w:bottom w:val="single" w:sz="4" w:space="0" w:color="auto"/>
              <w:right w:val="single" w:sz="4" w:space="0" w:color="auto"/>
            </w:tcBorders>
            <w:shd w:val="clear" w:color="000000" w:fill="FFFFFF"/>
            <w:vAlign w:val="center"/>
            <w:hideMark/>
          </w:tcPr>
          <w:p w14:paraId="1D5F101B" w14:textId="18A403F4" w:rsidR="004A3C1A" w:rsidRPr="005C1EBC" w:rsidRDefault="004A3C1A" w:rsidP="00BC0230">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Vatandaşlar tarafından reddedilmesi</w:t>
            </w:r>
          </w:p>
        </w:tc>
        <w:tc>
          <w:tcPr>
            <w:tcW w:w="811" w:type="dxa"/>
            <w:tcBorders>
              <w:top w:val="nil"/>
              <w:left w:val="nil"/>
              <w:bottom w:val="single" w:sz="4" w:space="0" w:color="auto"/>
              <w:right w:val="single" w:sz="4" w:space="0" w:color="auto"/>
            </w:tcBorders>
            <w:shd w:val="clear" w:color="000000" w:fill="FFFFFF"/>
            <w:vAlign w:val="center"/>
            <w:hideMark/>
          </w:tcPr>
          <w:p w14:paraId="62F9AA1B" w14:textId="28C69E33" w:rsidR="004A3C1A" w:rsidRPr="005C1EBC" w:rsidRDefault="004A3C1A" w:rsidP="003F30CB">
            <w:pPr>
              <w:jc w:val="center"/>
              <w:rPr>
                <w:rFonts w:ascii="Times New Roman" w:eastAsia="Times New Roman" w:hAnsi="Times New Roman" w:cs="Times New Roman"/>
                <w:color w:val="000000"/>
                <w:sz w:val="18"/>
                <w:szCs w:val="18"/>
              </w:rPr>
            </w:pPr>
          </w:p>
        </w:tc>
        <w:tc>
          <w:tcPr>
            <w:tcW w:w="811" w:type="dxa"/>
            <w:tcBorders>
              <w:top w:val="nil"/>
              <w:left w:val="nil"/>
              <w:bottom w:val="single" w:sz="4" w:space="0" w:color="auto"/>
              <w:right w:val="single" w:sz="4" w:space="0" w:color="auto"/>
            </w:tcBorders>
            <w:shd w:val="clear" w:color="000000" w:fill="FFFFFF"/>
            <w:vAlign w:val="center"/>
            <w:hideMark/>
          </w:tcPr>
          <w:p w14:paraId="1EFFC6E5" w14:textId="20CF7721" w:rsidR="004A3C1A" w:rsidRPr="005C1EBC" w:rsidRDefault="004A3C1A" w:rsidP="003F30CB">
            <w:pPr>
              <w:jc w:val="center"/>
              <w:rPr>
                <w:rFonts w:ascii="Times New Roman" w:eastAsia="Times New Roman" w:hAnsi="Times New Roman" w:cs="Times New Roman"/>
                <w:color w:val="000000"/>
                <w:sz w:val="18"/>
                <w:szCs w:val="18"/>
              </w:rPr>
            </w:pPr>
          </w:p>
        </w:tc>
        <w:tc>
          <w:tcPr>
            <w:tcW w:w="811" w:type="dxa"/>
            <w:tcBorders>
              <w:top w:val="nil"/>
              <w:left w:val="nil"/>
              <w:bottom w:val="single" w:sz="4" w:space="0" w:color="auto"/>
              <w:right w:val="single" w:sz="4" w:space="0" w:color="auto"/>
            </w:tcBorders>
            <w:shd w:val="clear" w:color="000000" w:fill="FFFFFF"/>
            <w:vAlign w:val="center"/>
            <w:hideMark/>
          </w:tcPr>
          <w:p w14:paraId="557E070C" w14:textId="642F561F" w:rsidR="004A3C1A" w:rsidRPr="005C1EBC" w:rsidRDefault="004A3C1A" w:rsidP="003F30CB">
            <w:pPr>
              <w:jc w:val="center"/>
              <w:rPr>
                <w:rFonts w:ascii="Times New Roman" w:eastAsia="Times New Roman" w:hAnsi="Times New Roman" w:cs="Times New Roman"/>
                <w:color w:val="000000"/>
                <w:sz w:val="18"/>
                <w:szCs w:val="18"/>
              </w:rPr>
            </w:pPr>
          </w:p>
        </w:tc>
        <w:tc>
          <w:tcPr>
            <w:tcW w:w="811" w:type="dxa"/>
            <w:tcBorders>
              <w:top w:val="nil"/>
              <w:left w:val="nil"/>
              <w:bottom w:val="single" w:sz="4" w:space="0" w:color="auto"/>
              <w:right w:val="single" w:sz="4" w:space="0" w:color="auto"/>
            </w:tcBorders>
            <w:shd w:val="clear" w:color="000000" w:fill="FFFFFF"/>
            <w:vAlign w:val="center"/>
            <w:hideMark/>
          </w:tcPr>
          <w:p w14:paraId="5EE1389D" w14:textId="322FCC41" w:rsidR="004A3C1A" w:rsidRPr="005C1EBC" w:rsidRDefault="004A3C1A" w:rsidP="00BC0230">
            <w:pPr>
              <w:rPr>
                <w:rFonts w:ascii="Times New Roman" w:eastAsia="Times New Roman" w:hAnsi="Times New Roman" w:cs="Times New Roman"/>
                <w:color w:val="000000"/>
                <w:sz w:val="18"/>
                <w:szCs w:val="18"/>
              </w:rPr>
            </w:pPr>
          </w:p>
        </w:tc>
        <w:tc>
          <w:tcPr>
            <w:tcW w:w="1010" w:type="dxa"/>
            <w:tcBorders>
              <w:top w:val="nil"/>
              <w:left w:val="nil"/>
              <w:bottom w:val="single" w:sz="4" w:space="0" w:color="auto"/>
              <w:right w:val="single" w:sz="4" w:space="0" w:color="auto"/>
            </w:tcBorders>
            <w:shd w:val="clear" w:color="000000" w:fill="FFFFFF"/>
            <w:vAlign w:val="center"/>
            <w:hideMark/>
          </w:tcPr>
          <w:p w14:paraId="0145D666" w14:textId="24ACC80B" w:rsidR="004A3C1A" w:rsidRPr="005C1EBC" w:rsidRDefault="004A3C1A" w:rsidP="00BC0230">
            <w:pPr>
              <w:rPr>
                <w:rFonts w:ascii="Times New Roman" w:eastAsia="Times New Roman" w:hAnsi="Times New Roman" w:cs="Times New Roman"/>
                <w:color w:val="000000"/>
                <w:sz w:val="18"/>
                <w:szCs w:val="18"/>
              </w:rPr>
            </w:pPr>
          </w:p>
        </w:tc>
      </w:tr>
      <w:tr w:rsidR="0070486D" w:rsidRPr="005C1EBC" w14:paraId="78EB60E9" w14:textId="77777777" w:rsidTr="00BC0230">
        <w:trPr>
          <w:trHeight w:val="64"/>
        </w:trPr>
        <w:tc>
          <w:tcPr>
            <w:tcW w:w="1090" w:type="dxa"/>
            <w:tcBorders>
              <w:top w:val="nil"/>
              <w:left w:val="single" w:sz="4" w:space="0" w:color="auto"/>
              <w:bottom w:val="single" w:sz="4" w:space="0" w:color="auto"/>
              <w:right w:val="single" w:sz="4" w:space="0" w:color="auto"/>
            </w:tcBorders>
            <w:shd w:val="clear" w:color="auto" w:fill="8064A2" w:themeFill="accent4"/>
            <w:vAlign w:val="center"/>
            <w:hideMark/>
          </w:tcPr>
          <w:p w14:paraId="568F0DAC" w14:textId="07343B87" w:rsidR="0070486D" w:rsidRPr="005C1EBC" w:rsidRDefault="004A3C1A" w:rsidP="003F30CB">
            <w:pP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Stratejiler</w:t>
            </w:r>
          </w:p>
        </w:tc>
        <w:tc>
          <w:tcPr>
            <w:tcW w:w="7747" w:type="dxa"/>
            <w:gridSpan w:val="9"/>
            <w:tcBorders>
              <w:top w:val="single" w:sz="4" w:space="0" w:color="auto"/>
              <w:left w:val="nil"/>
              <w:bottom w:val="single" w:sz="4" w:space="0" w:color="auto"/>
              <w:right w:val="single" w:sz="4" w:space="0" w:color="auto"/>
            </w:tcBorders>
            <w:shd w:val="clear" w:color="000000" w:fill="FFFFFF"/>
            <w:vAlign w:val="center"/>
          </w:tcPr>
          <w:p w14:paraId="490C537B" w14:textId="79DC53B3" w:rsidR="0070486D" w:rsidRPr="005C1EBC" w:rsidRDefault="004A3C1A"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Alan taraması ve öğrenci ziyareti yapılacak</w:t>
            </w:r>
          </w:p>
        </w:tc>
      </w:tr>
      <w:tr w:rsidR="0070486D" w:rsidRPr="005C1EBC" w14:paraId="06AB4863" w14:textId="77777777" w:rsidTr="00BC0230">
        <w:trPr>
          <w:trHeight w:val="300"/>
        </w:trPr>
        <w:tc>
          <w:tcPr>
            <w:tcW w:w="1090" w:type="dxa"/>
            <w:tcBorders>
              <w:top w:val="nil"/>
              <w:left w:val="single" w:sz="4" w:space="0" w:color="auto"/>
              <w:bottom w:val="single" w:sz="4" w:space="0" w:color="auto"/>
              <w:right w:val="single" w:sz="4" w:space="0" w:color="auto"/>
            </w:tcBorders>
            <w:shd w:val="clear" w:color="auto" w:fill="8064A2" w:themeFill="accent4"/>
            <w:vAlign w:val="center"/>
            <w:hideMark/>
          </w:tcPr>
          <w:p w14:paraId="37EE81FB" w14:textId="47E8654E" w:rsidR="0070486D" w:rsidRPr="005C1EBC" w:rsidRDefault="004A3C1A" w:rsidP="003F30CB">
            <w:pP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lastRenderedPageBreak/>
              <w:t>Tespitler</w:t>
            </w:r>
          </w:p>
        </w:tc>
        <w:tc>
          <w:tcPr>
            <w:tcW w:w="7747" w:type="dxa"/>
            <w:gridSpan w:val="9"/>
            <w:tcBorders>
              <w:top w:val="single" w:sz="4" w:space="0" w:color="auto"/>
              <w:left w:val="nil"/>
              <w:bottom w:val="single" w:sz="4" w:space="0" w:color="auto"/>
              <w:right w:val="single" w:sz="4" w:space="0" w:color="auto"/>
            </w:tcBorders>
            <w:shd w:val="clear" w:color="000000" w:fill="FFFFFF"/>
            <w:vAlign w:val="center"/>
            <w:hideMark/>
          </w:tcPr>
          <w:p w14:paraId="5B23C78D" w14:textId="11957A96" w:rsidR="0070486D" w:rsidRPr="005C1EBC" w:rsidRDefault="004A3C1A"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Öğrencilerin rehberl</w:t>
            </w:r>
            <w:r w:rsidR="00B33A27">
              <w:rPr>
                <w:rFonts w:ascii="Times New Roman" w:eastAsia="Times New Roman" w:hAnsi="Times New Roman" w:cs="Times New Roman"/>
                <w:color w:val="000000"/>
                <w:sz w:val="18"/>
                <w:szCs w:val="18"/>
              </w:rPr>
              <w:t xml:space="preserve">ik çalışmasına </w:t>
            </w:r>
            <w:proofErr w:type="spellStart"/>
            <w:r w:rsidR="00B33A27">
              <w:rPr>
                <w:rFonts w:ascii="Times New Roman" w:eastAsia="Times New Roman" w:hAnsi="Times New Roman" w:cs="Times New Roman"/>
                <w:color w:val="000000"/>
                <w:sz w:val="18"/>
                <w:szCs w:val="18"/>
              </w:rPr>
              <w:t>ihtitiyacı</w:t>
            </w:r>
            <w:proofErr w:type="spellEnd"/>
            <w:r w:rsidR="00B33A27">
              <w:rPr>
                <w:rFonts w:ascii="Times New Roman" w:eastAsia="Times New Roman" w:hAnsi="Times New Roman" w:cs="Times New Roman"/>
                <w:color w:val="000000"/>
                <w:sz w:val="18"/>
                <w:szCs w:val="18"/>
              </w:rPr>
              <w:t xml:space="preserve"> </w:t>
            </w:r>
            <w:proofErr w:type="spellStart"/>
            <w:r w:rsidR="00B33A27">
              <w:rPr>
                <w:rFonts w:ascii="Times New Roman" w:eastAsia="Times New Roman" w:hAnsi="Times New Roman" w:cs="Times New Roman"/>
                <w:color w:val="000000"/>
                <w:sz w:val="18"/>
                <w:szCs w:val="18"/>
              </w:rPr>
              <w:t>olmas</w:t>
            </w:r>
            <w:proofErr w:type="spellEnd"/>
          </w:p>
        </w:tc>
      </w:tr>
      <w:tr w:rsidR="0070486D" w:rsidRPr="005C1EBC" w14:paraId="2BAFD033" w14:textId="77777777" w:rsidTr="00B33A27">
        <w:trPr>
          <w:trHeight w:val="143"/>
        </w:trPr>
        <w:tc>
          <w:tcPr>
            <w:tcW w:w="1090" w:type="dxa"/>
            <w:tcBorders>
              <w:top w:val="nil"/>
              <w:left w:val="single" w:sz="4" w:space="0" w:color="auto"/>
              <w:bottom w:val="single" w:sz="4" w:space="0" w:color="auto"/>
              <w:right w:val="single" w:sz="4" w:space="0" w:color="auto"/>
            </w:tcBorders>
            <w:shd w:val="clear" w:color="auto" w:fill="8064A2" w:themeFill="accent4"/>
            <w:vAlign w:val="center"/>
          </w:tcPr>
          <w:p w14:paraId="7404C179" w14:textId="2E8C7614" w:rsidR="0070486D" w:rsidRPr="005C1EBC" w:rsidRDefault="00B33A27" w:rsidP="003F30CB">
            <w:pP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İhtiyaçlar</w:t>
            </w:r>
          </w:p>
        </w:tc>
        <w:tc>
          <w:tcPr>
            <w:tcW w:w="7747" w:type="dxa"/>
            <w:gridSpan w:val="9"/>
            <w:tcBorders>
              <w:top w:val="single" w:sz="4" w:space="0" w:color="auto"/>
              <w:left w:val="nil"/>
              <w:bottom w:val="single" w:sz="4" w:space="0" w:color="auto"/>
              <w:right w:val="single" w:sz="4" w:space="0" w:color="auto"/>
            </w:tcBorders>
            <w:shd w:val="clear" w:color="000000" w:fill="FFFFFF"/>
            <w:vAlign w:val="center"/>
          </w:tcPr>
          <w:p w14:paraId="5846D220" w14:textId="77777777" w:rsidR="00B33A27" w:rsidRPr="00B33A27" w:rsidRDefault="00B33A27" w:rsidP="00B33A27">
            <w:pPr>
              <w:rPr>
                <w:rFonts w:ascii="Times New Roman" w:eastAsia="Times New Roman" w:hAnsi="Times New Roman" w:cs="Times New Roman"/>
                <w:color w:val="000000"/>
                <w:sz w:val="18"/>
                <w:szCs w:val="18"/>
              </w:rPr>
            </w:pPr>
            <w:r w:rsidRPr="00B33A27">
              <w:rPr>
                <w:rFonts w:ascii="Times New Roman" w:eastAsia="Times New Roman" w:hAnsi="Times New Roman" w:cs="Times New Roman"/>
                <w:color w:val="000000"/>
                <w:sz w:val="18"/>
                <w:szCs w:val="18"/>
              </w:rPr>
              <w:t xml:space="preserve">Rehberlik ve alan taraması çalışmalarında kullanılmak üzere kuruma araç tahsisi yapılması  </w:t>
            </w:r>
          </w:p>
          <w:p w14:paraId="757F320B" w14:textId="24CF4397" w:rsidR="0070486D" w:rsidRPr="005C1EBC" w:rsidRDefault="0070486D" w:rsidP="003F30CB">
            <w:pPr>
              <w:rPr>
                <w:rFonts w:ascii="Times New Roman" w:eastAsia="Times New Roman" w:hAnsi="Times New Roman" w:cs="Times New Roman"/>
                <w:color w:val="000000"/>
                <w:sz w:val="18"/>
                <w:szCs w:val="18"/>
              </w:rPr>
            </w:pPr>
          </w:p>
        </w:tc>
      </w:tr>
    </w:tbl>
    <w:p w14:paraId="2FA2396F" w14:textId="77777777" w:rsidR="001527B1" w:rsidRDefault="001527B1" w:rsidP="0070486D">
      <w:pPr>
        <w:rPr>
          <w:rFonts w:ascii="Times New Roman" w:hAnsi="Times New Roman" w:cs="Times New Roman"/>
        </w:rPr>
      </w:pPr>
    </w:p>
    <w:p w14:paraId="7D8219C8" w14:textId="588F8DE1" w:rsidR="001527B1" w:rsidRPr="001527B1" w:rsidRDefault="001527B1" w:rsidP="0070486D">
      <w:pPr>
        <w:rPr>
          <w:rFonts w:ascii="Times New Roman" w:hAnsi="Times New Roman" w:cs="Times New Roman"/>
          <w:sz w:val="20"/>
          <w:szCs w:val="20"/>
        </w:rPr>
      </w:pPr>
      <w:r w:rsidRPr="001527B1">
        <w:rPr>
          <w:rFonts w:ascii="Times New Roman" w:hAnsi="Times New Roman" w:cs="Times New Roman"/>
          <w:sz w:val="20"/>
          <w:szCs w:val="20"/>
        </w:rPr>
        <w:t>Amaç 4 (A4) Değişen ve gelişen ekonomiye duyarlı, iş gücü piyasasının ve toplumun talep ettiği, istihdama yönelik, gelir getirici mesleki ve teknik kurslar açmak</w:t>
      </w:r>
    </w:p>
    <w:p w14:paraId="19DE1B1E" w14:textId="77777777" w:rsidR="001527B1" w:rsidRPr="001527B1" w:rsidRDefault="001527B1" w:rsidP="0070486D">
      <w:pPr>
        <w:rPr>
          <w:rFonts w:ascii="Times New Roman" w:hAnsi="Times New Roman" w:cs="Times New Roman"/>
          <w:sz w:val="20"/>
          <w:szCs w:val="20"/>
        </w:rPr>
      </w:pPr>
    </w:p>
    <w:p w14:paraId="13063F7E" w14:textId="77777777" w:rsidR="001527B1" w:rsidRDefault="001527B1" w:rsidP="001527B1">
      <w:pPr>
        <w:rPr>
          <w:rFonts w:ascii="Times New Roman" w:hAnsi="Times New Roman" w:cs="Times New Roman"/>
        </w:rPr>
      </w:pPr>
      <w:r w:rsidRPr="001527B1">
        <w:rPr>
          <w:rFonts w:ascii="Times New Roman" w:hAnsi="Times New Roman" w:cs="Times New Roman"/>
        </w:rPr>
        <w:t xml:space="preserve">Hedef </w:t>
      </w:r>
      <w:proofErr w:type="gramStart"/>
      <w:r w:rsidRPr="001527B1">
        <w:rPr>
          <w:rFonts w:ascii="Times New Roman" w:hAnsi="Times New Roman" w:cs="Times New Roman"/>
        </w:rPr>
        <w:t>4.1</w:t>
      </w:r>
      <w:proofErr w:type="gramEnd"/>
      <w:r w:rsidRPr="001527B1">
        <w:rPr>
          <w:rFonts w:ascii="Times New Roman" w:hAnsi="Times New Roman" w:cs="Times New Roman"/>
        </w:rPr>
        <w:t xml:space="preserve"> (H4.1) İş gücü piyasası ve toplum tarafından talep edilen, istihdama yönelik, gelir getirici mesleki ve teknik kursları açmak </w:t>
      </w:r>
      <w:r>
        <w:rPr>
          <w:rFonts w:ascii="Times New Roman" w:hAnsi="Times New Roman" w:cs="Times New Roman"/>
        </w:rPr>
        <w:t>ve Kursiyer sayısını arttırmak</w:t>
      </w:r>
    </w:p>
    <w:p w14:paraId="235C40B1" w14:textId="77777777" w:rsidR="0086165D" w:rsidRDefault="0086165D" w:rsidP="001527B1">
      <w:pPr>
        <w:rPr>
          <w:rFonts w:ascii="Times New Roman" w:hAnsi="Times New Roman" w:cs="Times New Roman"/>
        </w:rPr>
      </w:pPr>
    </w:p>
    <w:p w14:paraId="78C301E6" w14:textId="5CE47AA8" w:rsidR="001527B1" w:rsidRDefault="001527B1" w:rsidP="001527B1">
      <w:pPr>
        <w:rPr>
          <w:rFonts w:ascii="Times New Roman" w:hAnsi="Times New Roman" w:cs="Times New Roman"/>
        </w:rPr>
      </w:pPr>
      <w:r w:rsidRPr="001527B1">
        <w:rPr>
          <w:rFonts w:ascii="Times New Roman" w:hAnsi="Times New Roman" w:cs="Times New Roman"/>
        </w:rPr>
        <w:t xml:space="preserve">Hedef </w:t>
      </w:r>
      <w:proofErr w:type="gramStart"/>
      <w:r w:rsidRPr="001527B1">
        <w:rPr>
          <w:rFonts w:ascii="Times New Roman" w:hAnsi="Times New Roman" w:cs="Times New Roman"/>
        </w:rPr>
        <w:t>4.2</w:t>
      </w:r>
      <w:proofErr w:type="gramEnd"/>
      <w:r w:rsidRPr="001527B1">
        <w:rPr>
          <w:rFonts w:ascii="Times New Roman" w:hAnsi="Times New Roman" w:cs="Times New Roman"/>
        </w:rPr>
        <w:t xml:space="preserve"> (H4.2) Mesleki kurslarda kullanılan araç-gerecin modernizasyonu, yenilenmesini, bakım ve onarımını sağlama</w:t>
      </w:r>
      <w:r>
        <w:rPr>
          <w:rFonts w:ascii="Times New Roman" w:hAnsi="Times New Roman" w:cs="Times New Roman"/>
        </w:rPr>
        <w:t>k.</w:t>
      </w:r>
    </w:p>
    <w:p w14:paraId="6C2CC7A4" w14:textId="77777777" w:rsidR="001527B1" w:rsidRDefault="001527B1" w:rsidP="0070486D">
      <w:pPr>
        <w:rPr>
          <w:rFonts w:ascii="Times New Roman" w:hAnsi="Times New Roman" w:cs="Times New Roman"/>
        </w:rPr>
      </w:pPr>
    </w:p>
    <w:p w14:paraId="0CF3DEC9" w14:textId="77777777" w:rsidR="001527B1" w:rsidRDefault="001527B1" w:rsidP="0070486D">
      <w:pPr>
        <w:rPr>
          <w:rFonts w:ascii="Times New Roman" w:hAnsi="Times New Roman" w:cs="Times New Roman"/>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
        <w:gridCol w:w="3827"/>
        <w:gridCol w:w="1355"/>
        <w:gridCol w:w="1590"/>
        <w:gridCol w:w="1245"/>
      </w:tblGrid>
      <w:tr w:rsidR="0086165D" w14:paraId="432BEA20" w14:textId="77777777" w:rsidTr="0086165D">
        <w:trPr>
          <w:trHeight w:val="352"/>
        </w:trPr>
        <w:tc>
          <w:tcPr>
            <w:tcW w:w="9030" w:type="dxa"/>
            <w:gridSpan w:val="5"/>
            <w:shd w:val="clear" w:color="auto" w:fill="7030A0"/>
          </w:tcPr>
          <w:p w14:paraId="4FCC202F" w14:textId="77777777" w:rsidR="0086165D" w:rsidRDefault="0086165D" w:rsidP="0086165D">
            <w:pPr>
              <w:ind w:left="20"/>
              <w:rPr>
                <w:rFonts w:ascii="Times New Roman" w:hAnsi="Times New Roman" w:cs="Times New Roman"/>
              </w:rPr>
            </w:pPr>
          </w:p>
          <w:p w14:paraId="50F431EB" w14:textId="5BB2FD3D" w:rsidR="0086165D" w:rsidRDefault="0086165D" w:rsidP="0086165D">
            <w:pPr>
              <w:ind w:left="20"/>
              <w:jc w:val="center"/>
              <w:rPr>
                <w:rFonts w:ascii="Times New Roman" w:hAnsi="Times New Roman" w:cs="Times New Roman"/>
              </w:rPr>
            </w:pPr>
            <w:r>
              <w:rPr>
                <w:rFonts w:ascii="Times New Roman" w:hAnsi="Times New Roman" w:cs="Times New Roman"/>
              </w:rPr>
              <w:t>HEDEF VE GÖSTERGELER</w:t>
            </w:r>
          </w:p>
        </w:tc>
      </w:tr>
      <w:tr w:rsidR="0086165D" w:rsidRPr="00AA3E68" w14:paraId="74CA68DA" w14:textId="1BE34D51" w:rsidTr="006978E3">
        <w:trPr>
          <w:trHeight w:val="225"/>
        </w:trPr>
        <w:tc>
          <w:tcPr>
            <w:tcW w:w="1013" w:type="dxa"/>
          </w:tcPr>
          <w:p w14:paraId="74657F1D" w14:textId="3B618010" w:rsidR="0086165D" w:rsidRPr="00AA3E68" w:rsidRDefault="0086165D" w:rsidP="0086165D">
            <w:pPr>
              <w:ind w:left="20"/>
              <w:rPr>
                <w:rFonts w:ascii="Times New Roman" w:hAnsi="Times New Roman" w:cs="Times New Roman"/>
                <w:sz w:val="18"/>
                <w:szCs w:val="18"/>
              </w:rPr>
            </w:pPr>
            <w:r w:rsidRPr="00AA3E68">
              <w:rPr>
                <w:rFonts w:ascii="Times New Roman" w:hAnsi="Times New Roman" w:cs="Times New Roman"/>
                <w:sz w:val="18"/>
                <w:szCs w:val="18"/>
              </w:rPr>
              <w:t>Sıra</w:t>
            </w:r>
          </w:p>
        </w:tc>
        <w:tc>
          <w:tcPr>
            <w:tcW w:w="3827" w:type="dxa"/>
          </w:tcPr>
          <w:p w14:paraId="35324216" w14:textId="4ACD013B" w:rsidR="0086165D" w:rsidRPr="00AA3E68" w:rsidRDefault="0086165D" w:rsidP="0086165D">
            <w:pPr>
              <w:rPr>
                <w:rFonts w:ascii="Times New Roman" w:hAnsi="Times New Roman" w:cs="Times New Roman"/>
                <w:sz w:val="18"/>
                <w:szCs w:val="18"/>
              </w:rPr>
            </w:pPr>
            <w:r w:rsidRPr="00AA3E68">
              <w:rPr>
                <w:rFonts w:ascii="Times New Roman" w:hAnsi="Times New Roman" w:cs="Times New Roman"/>
                <w:sz w:val="18"/>
                <w:szCs w:val="18"/>
              </w:rPr>
              <w:t xml:space="preserve">                        Gösterge</w:t>
            </w:r>
          </w:p>
        </w:tc>
        <w:tc>
          <w:tcPr>
            <w:tcW w:w="1355" w:type="dxa"/>
          </w:tcPr>
          <w:p w14:paraId="247EC9CA" w14:textId="77777777" w:rsidR="0086165D" w:rsidRPr="00AA3E68" w:rsidRDefault="00285730" w:rsidP="0086165D">
            <w:pPr>
              <w:rPr>
                <w:rFonts w:ascii="Times New Roman" w:hAnsi="Times New Roman" w:cs="Times New Roman"/>
                <w:sz w:val="18"/>
                <w:szCs w:val="18"/>
              </w:rPr>
            </w:pPr>
            <w:r w:rsidRPr="00AA3E68">
              <w:rPr>
                <w:rFonts w:ascii="Times New Roman" w:hAnsi="Times New Roman" w:cs="Times New Roman"/>
                <w:sz w:val="18"/>
                <w:szCs w:val="18"/>
              </w:rPr>
              <w:t>Mevcut</w:t>
            </w:r>
          </w:p>
          <w:p w14:paraId="0CC640C5" w14:textId="18FCD3E0" w:rsidR="00285730" w:rsidRPr="00AA3E68" w:rsidRDefault="00285730" w:rsidP="0086165D">
            <w:pPr>
              <w:rPr>
                <w:rFonts w:ascii="Times New Roman" w:hAnsi="Times New Roman" w:cs="Times New Roman"/>
                <w:sz w:val="18"/>
                <w:szCs w:val="18"/>
              </w:rPr>
            </w:pPr>
            <w:r w:rsidRPr="00AA3E68">
              <w:rPr>
                <w:rFonts w:ascii="Times New Roman" w:hAnsi="Times New Roman" w:cs="Times New Roman"/>
                <w:sz w:val="18"/>
                <w:szCs w:val="18"/>
              </w:rPr>
              <w:t xml:space="preserve"> (2018)</w:t>
            </w:r>
          </w:p>
        </w:tc>
        <w:tc>
          <w:tcPr>
            <w:tcW w:w="1590" w:type="dxa"/>
            <w:shd w:val="clear" w:color="auto" w:fill="FFFFFF" w:themeFill="background1"/>
          </w:tcPr>
          <w:p w14:paraId="3658E795" w14:textId="77777777" w:rsidR="0086165D" w:rsidRPr="00AA3E68" w:rsidRDefault="00285730" w:rsidP="0086165D">
            <w:pPr>
              <w:rPr>
                <w:rFonts w:ascii="Times New Roman" w:hAnsi="Times New Roman" w:cs="Times New Roman"/>
                <w:sz w:val="18"/>
                <w:szCs w:val="18"/>
              </w:rPr>
            </w:pPr>
            <w:r w:rsidRPr="00AA3E68">
              <w:rPr>
                <w:rFonts w:ascii="Times New Roman" w:hAnsi="Times New Roman" w:cs="Times New Roman"/>
                <w:sz w:val="18"/>
                <w:szCs w:val="18"/>
              </w:rPr>
              <w:t>Hedef</w:t>
            </w:r>
          </w:p>
          <w:p w14:paraId="699F6AD4" w14:textId="53BE1945" w:rsidR="00285730" w:rsidRPr="00AA3E68" w:rsidRDefault="00285730" w:rsidP="0086165D">
            <w:pPr>
              <w:rPr>
                <w:rFonts w:ascii="Times New Roman" w:hAnsi="Times New Roman" w:cs="Times New Roman"/>
                <w:sz w:val="18"/>
                <w:szCs w:val="18"/>
              </w:rPr>
            </w:pPr>
            <w:r w:rsidRPr="00AA3E68">
              <w:rPr>
                <w:rFonts w:ascii="Times New Roman" w:hAnsi="Times New Roman" w:cs="Times New Roman"/>
                <w:sz w:val="18"/>
                <w:szCs w:val="18"/>
              </w:rPr>
              <w:t>(2023)</w:t>
            </w:r>
          </w:p>
        </w:tc>
        <w:tc>
          <w:tcPr>
            <w:tcW w:w="1245" w:type="dxa"/>
            <w:shd w:val="clear" w:color="auto" w:fill="FFFFFF" w:themeFill="background1"/>
          </w:tcPr>
          <w:p w14:paraId="7A19CD20" w14:textId="3EDC4B4D" w:rsidR="0086165D" w:rsidRPr="00AA3E68" w:rsidRDefault="00285730" w:rsidP="0086165D">
            <w:pPr>
              <w:rPr>
                <w:rFonts w:ascii="Times New Roman" w:hAnsi="Times New Roman" w:cs="Times New Roman"/>
                <w:sz w:val="18"/>
                <w:szCs w:val="18"/>
              </w:rPr>
            </w:pPr>
            <w:r w:rsidRPr="00AA3E68">
              <w:rPr>
                <w:rFonts w:ascii="Times New Roman" w:hAnsi="Times New Roman" w:cs="Times New Roman"/>
                <w:sz w:val="18"/>
                <w:szCs w:val="18"/>
              </w:rPr>
              <w:t>Sorumlu Birim</w:t>
            </w:r>
          </w:p>
        </w:tc>
      </w:tr>
      <w:tr w:rsidR="0086165D" w:rsidRPr="00AA3E68" w14:paraId="287B6134" w14:textId="5E75B686" w:rsidTr="006978E3">
        <w:trPr>
          <w:trHeight w:val="180"/>
        </w:trPr>
        <w:tc>
          <w:tcPr>
            <w:tcW w:w="1013" w:type="dxa"/>
          </w:tcPr>
          <w:p w14:paraId="13205492" w14:textId="0BB9033E" w:rsidR="0086165D" w:rsidRPr="00AA3E68" w:rsidRDefault="0086165D" w:rsidP="0086165D">
            <w:pPr>
              <w:ind w:left="20"/>
              <w:rPr>
                <w:rFonts w:ascii="Times New Roman" w:hAnsi="Times New Roman" w:cs="Times New Roman"/>
                <w:sz w:val="18"/>
                <w:szCs w:val="18"/>
              </w:rPr>
            </w:pPr>
            <w:r w:rsidRPr="00AA3E68">
              <w:rPr>
                <w:rFonts w:ascii="Times New Roman" w:hAnsi="Times New Roman" w:cs="Times New Roman"/>
                <w:sz w:val="18"/>
                <w:szCs w:val="18"/>
              </w:rPr>
              <w:t>PG 4.1.1</w:t>
            </w:r>
          </w:p>
        </w:tc>
        <w:tc>
          <w:tcPr>
            <w:tcW w:w="3827" w:type="dxa"/>
          </w:tcPr>
          <w:p w14:paraId="5A592208" w14:textId="74ADB483" w:rsidR="0086165D" w:rsidRPr="00AA3E68" w:rsidRDefault="0062573F" w:rsidP="0086165D">
            <w:pPr>
              <w:rPr>
                <w:rFonts w:ascii="Times New Roman" w:hAnsi="Times New Roman" w:cs="Times New Roman"/>
                <w:sz w:val="18"/>
                <w:szCs w:val="18"/>
              </w:rPr>
            </w:pPr>
            <w:r w:rsidRPr="00AA3E68">
              <w:rPr>
                <w:rFonts w:ascii="Times New Roman" w:hAnsi="Times New Roman" w:cs="Times New Roman"/>
                <w:sz w:val="18"/>
                <w:szCs w:val="18"/>
              </w:rPr>
              <w:t>Açılan kurs sayısı</w:t>
            </w:r>
          </w:p>
        </w:tc>
        <w:tc>
          <w:tcPr>
            <w:tcW w:w="1355" w:type="dxa"/>
          </w:tcPr>
          <w:p w14:paraId="580DEB63" w14:textId="01701D03" w:rsidR="0086165D" w:rsidRPr="00AA3E68" w:rsidRDefault="00357B73" w:rsidP="0086165D">
            <w:pPr>
              <w:rPr>
                <w:rFonts w:ascii="Times New Roman" w:hAnsi="Times New Roman" w:cs="Times New Roman"/>
                <w:sz w:val="18"/>
                <w:szCs w:val="18"/>
              </w:rPr>
            </w:pPr>
            <w:r>
              <w:rPr>
                <w:rFonts w:ascii="Times New Roman" w:hAnsi="Times New Roman" w:cs="Times New Roman"/>
                <w:sz w:val="18"/>
                <w:szCs w:val="18"/>
              </w:rPr>
              <w:t>5</w:t>
            </w:r>
          </w:p>
        </w:tc>
        <w:tc>
          <w:tcPr>
            <w:tcW w:w="1590" w:type="dxa"/>
          </w:tcPr>
          <w:p w14:paraId="7B786CF2" w14:textId="4515AD2B" w:rsidR="0086165D" w:rsidRPr="00AA3E68" w:rsidRDefault="00357B73" w:rsidP="0086165D">
            <w:pPr>
              <w:rPr>
                <w:rFonts w:ascii="Times New Roman" w:hAnsi="Times New Roman" w:cs="Times New Roman"/>
                <w:sz w:val="18"/>
                <w:szCs w:val="18"/>
              </w:rPr>
            </w:pPr>
            <w:r>
              <w:rPr>
                <w:rFonts w:ascii="Times New Roman" w:hAnsi="Times New Roman" w:cs="Times New Roman"/>
                <w:sz w:val="18"/>
                <w:szCs w:val="18"/>
              </w:rPr>
              <w:t>50</w:t>
            </w:r>
          </w:p>
        </w:tc>
        <w:tc>
          <w:tcPr>
            <w:tcW w:w="1245" w:type="dxa"/>
          </w:tcPr>
          <w:p w14:paraId="64E81775" w14:textId="24419DA5" w:rsidR="0086165D" w:rsidRPr="00AA3E68" w:rsidRDefault="00285730" w:rsidP="0086165D">
            <w:pPr>
              <w:rPr>
                <w:rFonts w:ascii="Times New Roman" w:hAnsi="Times New Roman" w:cs="Times New Roman"/>
                <w:sz w:val="18"/>
                <w:szCs w:val="18"/>
              </w:rPr>
            </w:pPr>
            <w:r w:rsidRPr="00AA3E68">
              <w:rPr>
                <w:rFonts w:ascii="Times New Roman" w:hAnsi="Times New Roman" w:cs="Times New Roman"/>
                <w:sz w:val="18"/>
                <w:szCs w:val="18"/>
              </w:rPr>
              <w:t>Olur HEM</w:t>
            </w:r>
          </w:p>
        </w:tc>
      </w:tr>
      <w:tr w:rsidR="0086165D" w:rsidRPr="00AA3E68" w14:paraId="5A4CCCC2" w14:textId="43196079" w:rsidTr="006978E3">
        <w:trPr>
          <w:trHeight w:val="135"/>
        </w:trPr>
        <w:tc>
          <w:tcPr>
            <w:tcW w:w="1013" w:type="dxa"/>
          </w:tcPr>
          <w:p w14:paraId="04BC8FC5" w14:textId="5EFDFE15" w:rsidR="0086165D" w:rsidRPr="00AA3E68" w:rsidRDefault="0086165D" w:rsidP="0086165D">
            <w:pPr>
              <w:ind w:left="20"/>
              <w:rPr>
                <w:rFonts w:ascii="Times New Roman" w:hAnsi="Times New Roman" w:cs="Times New Roman"/>
                <w:sz w:val="18"/>
                <w:szCs w:val="18"/>
              </w:rPr>
            </w:pPr>
            <w:r w:rsidRPr="00AA3E68">
              <w:rPr>
                <w:rFonts w:ascii="Times New Roman" w:hAnsi="Times New Roman" w:cs="Times New Roman"/>
                <w:sz w:val="18"/>
                <w:szCs w:val="18"/>
              </w:rPr>
              <w:t>PG 4.1.2</w:t>
            </w:r>
          </w:p>
        </w:tc>
        <w:tc>
          <w:tcPr>
            <w:tcW w:w="3827" w:type="dxa"/>
          </w:tcPr>
          <w:p w14:paraId="50E41D81" w14:textId="195A4B34" w:rsidR="0086165D" w:rsidRPr="00AA3E68" w:rsidRDefault="0062573F" w:rsidP="0086165D">
            <w:pPr>
              <w:rPr>
                <w:rFonts w:ascii="Times New Roman" w:hAnsi="Times New Roman" w:cs="Times New Roman"/>
                <w:sz w:val="18"/>
                <w:szCs w:val="18"/>
              </w:rPr>
            </w:pPr>
            <w:r w:rsidRPr="00AA3E68">
              <w:rPr>
                <w:rFonts w:ascii="Times New Roman" w:hAnsi="Times New Roman" w:cs="Times New Roman"/>
                <w:sz w:val="18"/>
                <w:szCs w:val="18"/>
              </w:rPr>
              <w:t>Kurslara katılan kursiyer sayısı</w:t>
            </w:r>
          </w:p>
        </w:tc>
        <w:tc>
          <w:tcPr>
            <w:tcW w:w="1355" w:type="dxa"/>
          </w:tcPr>
          <w:p w14:paraId="13DC8E29" w14:textId="274C1849" w:rsidR="0086165D" w:rsidRPr="00AA3E68" w:rsidRDefault="00DB3973" w:rsidP="0086165D">
            <w:pPr>
              <w:rPr>
                <w:rFonts w:ascii="Times New Roman" w:hAnsi="Times New Roman" w:cs="Times New Roman"/>
                <w:sz w:val="18"/>
                <w:szCs w:val="18"/>
              </w:rPr>
            </w:pPr>
            <w:r>
              <w:rPr>
                <w:rFonts w:ascii="Times New Roman" w:hAnsi="Times New Roman" w:cs="Times New Roman"/>
                <w:sz w:val="18"/>
                <w:szCs w:val="18"/>
              </w:rPr>
              <w:t>96</w:t>
            </w:r>
          </w:p>
        </w:tc>
        <w:tc>
          <w:tcPr>
            <w:tcW w:w="1590" w:type="dxa"/>
          </w:tcPr>
          <w:p w14:paraId="361A2566" w14:textId="2D4C600B" w:rsidR="0086165D" w:rsidRPr="00AA3E68" w:rsidRDefault="00DB3973" w:rsidP="0086165D">
            <w:pPr>
              <w:rPr>
                <w:rFonts w:ascii="Times New Roman" w:hAnsi="Times New Roman" w:cs="Times New Roman"/>
                <w:sz w:val="18"/>
                <w:szCs w:val="18"/>
              </w:rPr>
            </w:pPr>
            <w:r>
              <w:rPr>
                <w:rFonts w:ascii="Times New Roman" w:hAnsi="Times New Roman" w:cs="Times New Roman"/>
                <w:sz w:val="18"/>
                <w:szCs w:val="18"/>
              </w:rPr>
              <w:t>625</w:t>
            </w:r>
          </w:p>
        </w:tc>
        <w:tc>
          <w:tcPr>
            <w:tcW w:w="1245" w:type="dxa"/>
          </w:tcPr>
          <w:p w14:paraId="3F96E7C9" w14:textId="04498029" w:rsidR="0086165D" w:rsidRPr="00AA3E68" w:rsidRDefault="00285730" w:rsidP="0086165D">
            <w:pPr>
              <w:rPr>
                <w:rFonts w:ascii="Times New Roman" w:hAnsi="Times New Roman" w:cs="Times New Roman"/>
                <w:sz w:val="18"/>
                <w:szCs w:val="18"/>
              </w:rPr>
            </w:pPr>
            <w:r w:rsidRPr="00AA3E68">
              <w:rPr>
                <w:rFonts w:ascii="Times New Roman" w:hAnsi="Times New Roman" w:cs="Times New Roman"/>
                <w:sz w:val="18"/>
                <w:szCs w:val="18"/>
              </w:rPr>
              <w:t>Olur HEM</w:t>
            </w:r>
          </w:p>
        </w:tc>
      </w:tr>
      <w:tr w:rsidR="0086165D" w:rsidRPr="00AA3E68" w14:paraId="55E4873A" w14:textId="760111E4" w:rsidTr="006978E3">
        <w:trPr>
          <w:trHeight w:val="103"/>
        </w:trPr>
        <w:tc>
          <w:tcPr>
            <w:tcW w:w="1013" w:type="dxa"/>
            <w:tcBorders>
              <w:bottom w:val="single" w:sz="4" w:space="0" w:color="auto"/>
            </w:tcBorders>
          </w:tcPr>
          <w:p w14:paraId="01517B19" w14:textId="4B7599F5" w:rsidR="0086165D" w:rsidRPr="00AA3E68" w:rsidRDefault="0086165D" w:rsidP="0086165D">
            <w:pPr>
              <w:ind w:left="20"/>
              <w:rPr>
                <w:rFonts w:ascii="Times New Roman" w:hAnsi="Times New Roman" w:cs="Times New Roman"/>
                <w:sz w:val="18"/>
                <w:szCs w:val="18"/>
              </w:rPr>
            </w:pPr>
            <w:r w:rsidRPr="00AA3E68">
              <w:rPr>
                <w:rFonts w:ascii="Times New Roman" w:hAnsi="Times New Roman" w:cs="Times New Roman"/>
                <w:sz w:val="18"/>
                <w:szCs w:val="18"/>
              </w:rPr>
              <w:t>PG 4.2.1</w:t>
            </w:r>
          </w:p>
        </w:tc>
        <w:tc>
          <w:tcPr>
            <w:tcW w:w="3827" w:type="dxa"/>
            <w:tcBorders>
              <w:bottom w:val="single" w:sz="4" w:space="0" w:color="auto"/>
            </w:tcBorders>
          </w:tcPr>
          <w:p w14:paraId="2DEC1B6A" w14:textId="1539DE84" w:rsidR="0086165D" w:rsidRPr="00AA3E68" w:rsidRDefault="0062573F" w:rsidP="0086165D">
            <w:pPr>
              <w:rPr>
                <w:rFonts w:ascii="Times New Roman" w:hAnsi="Times New Roman" w:cs="Times New Roman"/>
                <w:sz w:val="18"/>
                <w:szCs w:val="18"/>
              </w:rPr>
            </w:pPr>
            <w:r w:rsidRPr="00AA3E68">
              <w:rPr>
                <w:rFonts w:ascii="Times New Roman" w:hAnsi="Times New Roman" w:cs="Times New Roman"/>
                <w:sz w:val="18"/>
                <w:szCs w:val="18"/>
              </w:rPr>
              <w:t>Temin edilen yeni malzeme miktarı ( Maliyet )</w:t>
            </w:r>
          </w:p>
        </w:tc>
        <w:tc>
          <w:tcPr>
            <w:tcW w:w="1355" w:type="dxa"/>
            <w:tcBorders>
              <w:bottom w:val="single" w:sz="4" w:space="0" w:color="auto"/>
            </w:tcBorders>
          </w:tcPr>
          <w:p w14:paraId="51DBAA36" w14:textId="660D5053" w:rsidR="0086165D" w:rsidRPr="00AA3E68" w:rsidRDefault="00DB3973" w:rsidP="0086165D">
            <w:pPr>
              <w:rPr>
                <w:rFonts w:ascii="Times New Roman" w:hAnsi="Times New Roman" w:cs="Times New Roman"/>
                <w:sz w:val="18"/>
                <w:szCs w:val="18"/>
              </w:rPr>
            </w:pPr>
            <w:r>
              <w:rPr>
                <w:rFonts w:ascii="Times New Roman" w:hAnsi="Times New Roman" w:cs="Times New Roman"/>
                <w:sz w:val="18"/>
                <w:szCs w:val="18"/>
              </w:rPr>
              <w:t>1500</w:t>
            </w:r>
          </w:p>
        </w:tc>
        <w:tc>
          <w:tcPr>
            <w:tcW w:w="1590" w:type="dxa"/>
            <w:tcBorders>
              <w:bottom w:val="single" w:sz="4" w:space="0" w:color="auto"/>
            </w:tcBorders>
          </w:tcPr>
          <w:p w14:paraId="5E993EF0" w14:textId="27CF6130" w:rsidR="0086165D" w:rsidRPr="00AA3E68" w:rsidRDefault="00DB3973" w:rsidP="0086165D">
            <w:pPr>
              <w:rPr>
                <w:rFonts w:ascii="Times New Roman" w:hAnsi="Times New Roman" w:cs="Times New Roman"/>
                <w:sz w:val="18"/>
                <w:szCs w:val="18"/>
              </w:rPr>
            </w:pPr>
            <w:r>
              <w:rPr>
                <w:rFonts w:ascii="Times New Roman" w:hAnsi="Times New Roman" w:cs="Times New Roman"/>
                <w:sz w:val="18"/>
                <w:szCs w:val="18"/>
              </w:rPr>
              <w:t>6500</w:t>
            </w:r>
          </w:p>
        </w:tc>
        <w:tc>
          <w:tcPr>
            <w:tcW w:w="1245" w:type="dxa"/>
            <w:tcBorders>
              <w:bottom w:val="single" w:sz="4" w:space="0" w:color="auto"/>
            </w:tcBorders>
          </w:tcPr>
          <w:p w14:paraId="221857E2" w14:textId="12C667BC" w:rsidR="0086165D" w:rsidRPr="00AA3E68" w:rsidRDefault="00285730" w:rsidP="0086165D">
            <w:pPr>
              <w:rPr>
                <w:rFonts w:ascii="Times New Roman" w:hAnsi="Times New Roman" w:cs="Times New Roman"/>
                <w:sz w:val="18"/>
                <w:szCs w:val="18"/>
              </w:rPr>
            </w:pPr>
            <w:r w:rsidRPr="00AA3E68">
              <w:rPr>
                <w:rFonts w:ascii="Times New Roman" w:hAnsi="Times New Roman" w:cs="Times New Roman"/>
                <w:sz w:val="18"/>
                <w:szCs w:val="18"/>
              </w:rPr>
              <w:t>Olur HEM</w:t>
            </w:r>
          </w:p>
        </w:tc>
      </w:tr>
    </w:tbl>
    <w:p w14:paraId="25506490" w14:textId="77777777" w:rsidR="00AA3E68" w:rsidRPr="00AA3E68" w:rsidRDefault="00AA3E68" w:rsidP="0070486D">
      <w:pPr>
        <w:rPr>
          <w:rFonts w:ascii="Times New Roman" w:hAnsi="Times New Roman" w:cs="Times New Roman"/>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
        <w:gridCol w:w="776"/>
        <w:gridCol w:w="810"/>
        <w:gridCol w:w="928"/>
        <w:gridCol w:w="851"/>
        <w:gridCol w:w="708"/>
        <w:gridCol w:w="709"/>
        <w:gridCol w:w="709"/>
        <w:gridCol w:w="1276"/>
        <w:gridCol w:w="1623"/>
      </w:tblGrid>
      <w:tr w:rsidR="00AA3E68" w:rsidRPr="00AA3E68" w14:paraId="1F60DB1F" w14:textId="6E5152AF" w:rsidTr="00786758">
        <w:trPr>
          <w:trHeight w:val="288"/>
        </w:trPr>
        <w:tc>
          <w:tcPr>
            <w:tcW w:w="1030" w:type="dxa"/>
            <w:shd w:val="clear" w:color="auto" w:fill="7030A0"/>
          </w:tcPr>
          <w:p w14:paraId="549626F1" w14:textId="03E03FA3" w:rsidR="00AA3E68" w:rsidRPr="00AA3E68" w:rsidRDefault="00AA3E68" w:rsidP="00AA3E68">
            <w:pPr>
              <w:rPr>
                <w:rFonts w:ascii="Times New Roman" w:hAnsi="Times New Roman" w:cs="Times New Roman"/>
                <w:sz w:val="18"/>
                <w:szCs w:val="18"/>
              </w:rPr>
            </w:pPr>
            <w:r w:rsidRPr="00AA3E68">
              <w:rPr>
                <w:rFonts w:ascii="Times New Roman" w:hAnsi="Times New Roman" w:cs="Times New Roman"/>
                <w:sz w:val="18"/>
                <w:szCs w:val="18"/>
              </w:rPr>
              <w:t>A4</w:t>
            </w:r>
          </w:p>
        </w:tc>
        <w:tc>
          <w:tcPr>
            <w:tcW w:w="8390" w:type="dxa"/>
            <w:gridSpan w:val="9"/>
          </w:tcPr>
          <w:p w14:paraId="40DDE8F4" w14:textId="6353E160" w:rsidR="00AA3E68" w:rsidRPr="00AA3E68" w:rsidRDefault="00AA3E68" w:rsidP="00AA3E68">
            <w:pPr>
              <w:rPr>
                <w:rFonts w:ascii="Times New Roman" w:hAnsi="Times New Roman" w:cs="Times New Roman"/>
                <w:sz w:val="18"/>
                <w:szCs w:val="18"/>
              </w:rPr>
            </w:pPr>
            <w:r w:rsidRPr="00AA3E68">
              <w:rPr>
                <w:rFonts w:ascii="Times New Roman" w:hAnsi="Times New Roman" w:cs="Times New Roman"/>
                <w:sz w:val="18"/>
                <w:szCs w:val="18"/>
              </w:rPr>
              <w:t>Değişen ve gelişen ekonomiye duyarlı, iş gücü piyasasının ve toplumun talep ettiği, istihdama yönelik, gelir getirici mesleki ve teknik kurslar açmak</w:t>
            </w:r>
          </w:p>
        </w:tc>
      </w:tr>
      <w:tr w:rsidR="00AA3E68" w:rsidRPr="00AA3E68" w14:paraId="35B8E563" w14:textId="558CDF19" w:rsidTr="00786758">
        <w:trPr>
          <w:trHeight w:val="180"/>
        </w:trPr>
        <w:tc>
          <w:tcPr>
            <w:tcW w:w="1030" w:type="dxa"/>
            <w:shd w:val="clear" w:color="auto" w:fill="7030A0"/>
          </w:tcPr>
          <w:p w14:paraId="1D894215" w14:textId="2FA71CC3" w:rsidR="00AA3E68" w:rsidRPr="00AA3E68" w:rsidRDefault="00AA3E68" w:rsidP="00AA3E68">
            <w:pPr>
              <w:rPr>
                <w:rFonts w:ascii="Times New Roman" w:hAnsi="Times New Roman" w:cs="Times New Roman"/>
                <w:sz w:val="18"/>
                <w:szCs w:val="18"/>
              </w:rPr>
            </w:pPr>
            <w:r>
              <w:rPr>
                <w:rFonts w:ascii="Times New Roman" w:hAnsi="Times New Roman" w:cs="Times New Roman"/>
                <w:sz w:val="18"/>
                <w:szCs w:val="18"/>
              </w:rPr>
              <w:t>H4.1</w:t>
            </w:r>
          </w:p>
        </w:tc>
        <w:tc>
          <w:tcPr>
            <w:tcW w:w="8390" w:type="dxa"/>
            <w:gridSpan w:val="9"/>
          </w:tcPr>
          <w:p w14:paraId="1857A24B" w14:textId="004D8590" w:rsidR="00AA3E68" w:rsidRPr="00AA3E68" w:rsidRDefault="00AA3E68" w:rsidP="00AA3E68">
            <w:pPr>
              <w:rPr>
                <w:rFonts w:ascii="Times New Roman" w:hAnsi="Times New Roman" w:cs="Times New Roman"/>
                <w:sz w:val="18"/>
                <w:szCs w:val="18"/>
              </w:rPr>
            </w:pPr>
            <w:r w:rsidRPr="00AA3E68">
              <w:rPr>
                <w:rFonts w:ascii="Times New Roman" w:hAnsi="Times New Roman" w:cs="Times New Roman"/>
                <w:sz w:val="18"/>
                <w:szCs w:val="18"/>
              </w:rPr>
              <w:t xml:space="preserve">İş gücü piyasası ve toplum tarafından talep edilen, istihdama yönelik, gelir getirici mesleki ve teknik kursları </w:t>
            </w:r>
            <w:r>
              <w:rPr>
                <w:rFonts w:ascii="Times New Roman" w:hAnsi="Times New Roman" w:cs="Times New Roman"/>
                <w:sz w:val="18"/>
                <w:szCs w:val="18"/>
              </w:rPr>
              <w:t>açmak ve Kursiyer sayısını her yıl artırmak</w:t>
            </w:r>
          </w:p>
        </w:tc>
      </w:tr>
      <w:tr w:rsidR="00AA3E68" w:rsidRPr="00AA3E68" w14:paraId="01B91715" w14:textId="09E1A979" w:rsidTr="00357B73">
        <w:trPr>
          <w:trHeight w:val="345"/>
        </w:trPr>
        <w:tc>
          <w:tcPr>
            <w:tcW w:w="1030" w:type="dxa"/>
            <w:shd w:val="clear" w:color="auto" w:fill="7030A0"/>
          </w:tcPr>
          <w:p w14:paraId="1DF2ABE4" w14:textId="39098F7F" w:rsidR="00AA3E68" w:rsidRPr="00AA3E68" w:rsidRDefault="00AA3E68" w:rsidP="00AA3E68">
            <w:pPr>
              <w:rPr>
                <w:rFonts w:ascii="Times New Roman" w:hAnsi="Times New Roman" w:cs="Times New Roman"/>
                <w:sz w:val="18"/>
                <w:szCs w:val="18"/>
              </w:rPr>
            </w:pPr>
            <w:r>
              <w:rPr>
                <w:rFonts w:ascii="Times New Roman" w:hAnsi="Times New Roman" w:cs="Times New Roman"/>
                <w:sz w:val="18"/>
                <w:szCs w:val="18"/>
              </w:rPr>
              <w:t>H4.2</w:t>
            </w:r>
          </w:p>
        </w:tc>
        <w:tc>
          <w:tcPr>
            <w:tcW w:w="8390" w:type="dxa"/>
            <w:gridSpan w:val="9"/>
          </w:tcPr>
          <w:p w14:paraId="50972600" w14:textId="77777777" w:rsidR="00AA3E68" w:rsidRPr="00AA3E68" w:rsidRDefault="00AA3E68" w:rsidP="00AA3E68">
            <w:pPr>
              <w:rPr>
                <w:rFonts w:ascii="Times New Roman" w:hAnsi="Times New Roman" w:cs="Times New Roman"/>
                <w:sz w:val="18"/>
                <w:szCs w:val="18"/>
              </w:rPr>
            </w:pPr>
          </w:p>
          <w:p w14:paraId="312F2F92" w14:textId="1E0A9404" w:rsidR="00357B73" w:rsidRPr="00AA3E68" w:rsidRDefault="00AA3E68" w:rsidP="00AA3E68">
            <w:pPr>
              <w:rPr>
                <w:rFonts w:ascii="Times New Roman" w:hAnsi="Times New Roman" w:cs="Times New Roman"/>
                <w:sz w:val="18"/>
                <w:szCs w:val="18"/>
              </w:rPr>
            </w:pPr>
            <w:r w:rsidRPr="00AA3E68">
              <w:rPr>
                <w:rFonts w:ascii="Times New Roman" w:hAnsi="Times New Roman" w:cs="Times New Roman"/>
                <w:sz w:val="18"/>
                <w:szCs w:val="18"/>
              </w:rPr>
              <w:t>Mesleki kurslarda kullanılan araç-gerecin modernizasyonu, yenilenmesini, bakım ve onarımını sağlamak</w:t>
            </w:r>
          </w:p>
        </w:tc>
      </w:tr>
      <w:tr w:rsidR="00357B73" w:rsidRPr="00AA3E68" w14:paraId="0DAEA292" w14:textId="77777777" w:rsidTr="00786758">
        <w:trPr>
          <w:trHeight w:val="261"/>
        </w:trPr>
        <w:tc>
          <w:tcPr>
            <w:tcW w:w="1030" w:type="dxa"/>
            <w:shd w:val="clear" w:color="auto" w:fill="7030A0"/>
          </w:tcPr>
          <w:p w14:paraId="3DE27228" w14:textId="2E53BB5C" w:rsidR="00357B73" w:rsidRDefault="00357B73" w:rsidP="00AA3E68">
            <w:pPr>
              <w:rPr>
                <w:rFonts w:ascii="Times New Roman" w:hAnsi="Times New Roman" w:cs="Times New Roman"/>
                <w:sz w:val="18"/>
                <w:szCs w:val="18"/>
              </w:rPr>
            </w:pPr>
            <w:r>
              <w:rPr>
                <w:rFonts w:ascii="Times New Roman" w:hAnsi="Times New Roman" w:cs="Times New Roman"/>
                <w:sz w:val="18"/>
                <w:szCs w:val="18"/>
              </w:rPr>
              <w:t>H4.3</w:t>
            </w:r>
          </w:p>
        </w:tc>
        <w:tc>
          <w:tcPr>
            <w:tcW w:w="8390" w:type="dxa"/>
            <w:gridSpan w:val="9"/>
          </w:tcPr>
          <w:p w14:paraId="33423316" w14:textId="750FFD2A" w:rsidR="00357B73" w:rsidRPr="00AA3E68" w:rsidRDefault="00357B73" w:rsidP="00AA3E68">
            <w:pPr>
              <w:rPr>
                <w:rFonts w:ascii="Times New Roman" w:hAnsi="Times New Roman" w:cs="Times New Roman"/>
                <w:sz w:val="18"/>
                <w:szCs w:val="18"/>
              </w:rPr>
            </w:pPr>
            <w:r>
              <w:rPr>
                <w:rFonts w:ascii="Times New Roman" w:hAnsi="Times New Roman" w:cs="Times New Roman"/>
                <w:sz w:val="18"/>
                <w:szCs w:val="18"/>
              </w:rPr>
              <w:t xml:space="preserve">Hayat boyu öğrenme programlarının niteliğini geliştirerek hayat boyu öğrenmeye katılım ve tamamlama oranlarının artırılması sağlanacak ve ülkemizde geçici koruma altında bulunan yabancıların </w:t>
            </w:r>
            <w:proofErr w:type="spellStart"/>
            <w:r>
              <w:rPr>
                <w:rFonts w:ascii="Times New Roman" w:hAnsi="Times New Roman" w:cs="Times New Roman"/>
                <w:sz w:val="18"/>
                <w:szCs w:val="18"/>
              </w:rPr>
              <w:t>çocularının</w:t>
            </w:r>
            <w:proofErr w:type="spellEnd"/>
            <w:r>
              <w:rPr>
                <w:rFonts w:ascii="Times New Roman" w:hAnsi="Times New Roman" w:cs="Times New Roman"/>
                <w:sz w:val="18"/>
                <w:szCs w:val="18"/>
              </w:rPr>
              <w:t xml:space="preserve"> eğitim ve öğretime erişim </w:t>
            </w:r>
            <w:proofErr w:type="gramStart"/>
            <w:r>
              <w:rPr>
                <w:rFonts w:ascii="Times New Roman" w:hAnsi="Times New Roman" w:cs="Times New Roman"/>
                <w:sz w:val="18"/>
                <w:szCs w:val="18"/>
              </w:rPr>
              <w:t>imkanları</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artırılşacak</w:t>
            </w:r>
            <w:proofErr w:type="spellEnd"/>
            <w:r>
              <w:rPr>
                <w:rFonts w:ascii="Times New Roman" w:hAnsi="Times New Roman" w:cs="Times New Roman"/>
                <w:sz w:val="18"/>
                <w:szCs w:val="18"/>
              </w:rPr>
              <w:t>.</w:t>
            </w:r>
          </w:p>
        </w:tc>
      </w:tr>
      <w:tr w:rsidR="00786758" w:rsidRPr="00AA3E68" w14:paraId="3BCC9EB0" w14:textId="10BBE778" w:rsidTr="00786758">
        <w:trPr>
          <w:trHeight w:val="315"/>
        </w:trPr>
        <w:tc>
          <w:tcPr>
            <w:tcW w:w="1030" w:type="dxa"/>
            <w:shd w:val="clear" w:color="auto" w:fill="7030A0"/>
          </w:tcPr>
          <w:p w14:paraId="4E916B42" w14:textId="5788817F" w:rsidR="00AA3E68" w:rsidRPr="00AA3E68" w:rsidRDefault="00AA3E68" w:rsidP="00AA3E68">
            <w:pPr>
              <w:rPr>
                <w:rFonts w:ascii="Times New Roman" w:hAnsi="Times New Roman" w:cs="Times New Roman"/>
                <w:sz w:val="18"/>
                <w:szCs w:val="18"/>
              </w:rPr>
            </w:pPr>
            <w:r>
              <w:rPr>
                <w:rFonts w:ascii="Times New Roman" w:hAnsi="Times New Roman" w:cs="Times New Roman"/>
                <w:sz w:val="18"/>
                <w:szCs w:val="18"/>
              </w:rPr>
              <w:t>Performans Göstergeleri</w:t>
            </w:r>
          </w:p>
        </w:tc>
        <w:tc>
          <w:tcPr>
            <w:tcW w:w="776" w:type="dxa"/>
            <w:shd w:val="clear" w:color="auto" w:fill="7030A0"/>
          </w:tcPr>
          <w:p w14:paraId="71D416C3" w14:textId="78A59951" w:rsidR="00AA3E68" w:rsidRPr="00AA3E68" w:rsidRDefault="00786758" w:rsidP="00AA3E68">
            <w:pPr>
              <w:rPr>
                <w:rFonts w:ascii="Times New Roman" w:hAnsi="Times New Roman" w:cs="Times New Roman"/>
                <w:sz w:val="18"/>
                <w:szCs w:val="18"/>
              </w:rPr>
            </w:pPr>
            <w:r>
              <w:rPr>
                <w:rFonts w:ascii="Times New Roman" w:hAnsi="Times New Roman" w:cs="Times New Roman"/>
                <w:sz w:val="18"/>
                <w:szCs w:val="18"/>
              </w:rPr>
              <w:t>Hedefe Etkisi</w:t>
            </w:r>
          </w:p>
        </w:tc>
        <w:tc>
          <w:tcPr>
            <w:tcW w:w="810" w:type="dxa"/>
            <w:shd w:val="clear" w:color="auto" w:fill="7030A0"/>
          </w:tcPr>
          <w:p w14:paraId="03F7A0CE" w14:textId="77777777" w:rsidR="00AA3E68" w:rsidRDefault="00786758" w:rsidP="00AA3E68">
            <w:pPr>
              <w:rPr>
                <w:rFonts w:ascii="Times New Roman" w:hAnsi="Times New Roman" w:cs="Times New Roman"/>
                <w:sz w:val="18"/>
                <w:szCs w:val="18"/>
              </w:rPr>
            </w:pPr>
            <w:r>
              <w:rPr>
                <w:rFonts w:ascii="Times New Roman" w:hAnsi="Times New Roman" w:cs="Times New Roman"/>
                <w:sz w:val="18"/>
                <w:szCs w:val="18"/>
              </w:rPr>
              <w:t>2018</w:t>
            </w:r>
          </w:p>
          <w:p w14:paraId="3AD84BEB" w14:textId="404DB6ED" w:rsidR="00786758" w:rsidRPr="00AA3E68" w:rsidRDefault="00786758" w:rsidP="00AA3E68">
            <w:pPr>
              <w:rPr>
                <w:rFonts w:ascii="Times New Roman" w:hAnsi="Times New Roman" w:cs="Times New Roman"/>
                <w:sz w:val="18"/>
                <w:szCs w:val="18"/>
              </w:rPr>
            </w:pPr>
            <w:r>
              <w:rPr>
                <w:rFonts w:ascii="Times New Roman" w:hAnsi="Times New Roman" w:cs="Times New Roman"/>
                <w:sz w:val="18"/>
                <w:szCs w:val="18"/>
              </w:rPr>
              <w:t>(Mevcut)</w:t>
            </w:r>
          </w:p>
        </w:tc>
        <w:tc>
          <w:tcPr>
            <w:tcW w:w="928" w:type="dxa"/>
            <w:shd w:val="clear" w:color="auto" w:fill="7030A0"/>
          </w:tcPr>
          <w:p w14:paraId="273A8B3E" w14:textId="006F6829" w:rsidR="00AA3E68" w:rsidRPr="00AA3E68" w:rsidRDefault="00786758" w:rsidP="00AA3E68">
            <w:pPr>
              <w:rPr>
                <w:rFonts w:ascii="Times New Roman" w:hAnsi="Times New Roman" w:cs="Times New Roman"/>
                <w:sz w:val="18"/>
                <w:szCs w:val="18"/>
              </w:rPr>
            </w:pPr>
            <w:r>
              <w:rPr>
                <w:rFonts w:ascii="Times New Roman" w:hAnsi="Times New Roman" w:cs="Times New Roman"/>
                <w:sz w:val="18"/>
                <w:szCs w:val="18"/>
              </w:rPr>
              <w:t>2019</w:t>
            </w:r>
          </w:p>
        </w:tc>
        <w:tc>
          <w:tcPr>
            <w:tcW w:w="851" w:type="dxa"/>
            <w:shd w:val="clear" w:color="auto" w:fill="7030A0"/>
          </w:tcPr>
          <w:p w14:paraId="30651D45" w14:textId="4CFB9A00" w:rsidR="00AA3E68" w:rsidRPr="00AA3E68" w:rsidRDefault="00786758" w:rsidP="00AA3E68">
            <w:pPr>
              <w:rPr>
                <w:rFonts w:ascii="Times New Roman" w:hAnsi="Times New Roman" w:cs="Times New Roman"/>
                <w:sz w:val="18"/>
                <w:szCs w:val="18"/>
              </w:rPr>
            </w:pPr>
            <w:r>
              <w:rPr>
                <w:rFonts w:ascii="Times New Roman" w:hAnsi="Times New Roman" w:cs="Times New Roman"/>
                <w:sz w:val="18"/>
                <w:szCs w:val="18"/>
              </w:rPr>
              <w:t>2020</w:t>
            </w:r>
          </w:p>
        </w:tc>
        <w:tc>
          <w:tcPr>
            <w:tcW w:w="708" w:type="dxa"/>
            <w:shd w:val="clear" w:color="auto" w:fill="7030A0"/>
          </w:tcPr>
          <w:p w14:paraId="3F78F0BA" w14:textId="6B4FD92D" w:rsidR="00AA3E68" w:rsidRPr="00AA3E68" w:rsidRDefault="00786758" w:rsidP="00AA3E68">
            <w:pPr>
              <w:rPr>
                <w:rFonts w:ascii="Times New Roman" w:hAnsi="Times New Roman" w:cs="Times New Roman"/>
                <w:sz w:val="18"/>
                <w:szCs w:val="18"/>
              </w:rPr>
            </w:pPr>
            <w:r>
              <w:rPr>
                <w:rFonts w:ascii="Times New Roman" w:hAnsi="Times New Roman" w:cs="Times New Roman"/>
                <w:sz w:val="18"/>
                <w:szCs w:val="18"/>
              </w:rPr>
              <w:t>2021</w:t>
            </w:r>
          </w:p>
        </w:tc>
        <w:tc>
          <w:tcPr>
            <w:tcW w:w="709" w:type="dxa"/>
            <w:shd w:val="clear" w:color="auto" w:fill="7030A0"/>
          </w:tcPr>
          <w:p w14:paraId="2A2A6804" w14:textId="714B7D38" w:rsidR="00AA3E68" w:rsidRPr="00AA3E68" w:rsidRDefault="00786758" w:rsidP="00AA3E68">
            <w:pPr>
              <w:rPr>
                <w:rFonts w:ascii="Times New Roman" w:hAnsi="Times New Roman" w:cs="Times New Roman"/>
                <w:sz w:val="18"/>
                <w:szCs w:val="18"/>
              </w:rPr>
            </w:pPr>
            <w:r>
              <w:rPr>
                <w:rFonts w:ascii="Times New Roman" w:hAnsi="Times New Roman" w:cs="Times New Roman"/>
                <w:sz w:val="18"/>
                <w:szCs w:val="18"/>
              </w:rPr>
              <w:t>2022</w:t>
            </w:r>
          </w:p>
        </w:tc>
        <w:tc>
          <w:tcPr>
            <w:tcW w:w="709" w:type="dxa"/>
            <w:shd w:val="clear" w:color="auto" w:fill="7030A0"/>
          </w:tcPr>
          <w:p w14:paraId="77036AE8" w14:textId="780FC081" w:rsidR="00AA3E68" w:rsidRPr="00AA3E68" w:rsidRDefault="00786758" w:rsidP="00AA3E68">
            <w:pPr>
              <w:rPr>
                <w:rFonts w:ascii="Times New Roman" w:hAnsi="Times New Roman" w:cs="Times New Roman"/>
                <w:sz w:val="18"/>
                <w:szCs w:val="18"/>
              </w:rPr>
            </w:pPr>
            <w:r>
              <w:rPr>
                <w:rFonts w:ascii="Times New Roman" w:hAnsi="Times New Roman" w:cs="Times New Roman"/>
                <w:sz w:val="18"/>
                <w:szCs w:val="18"/>
              </w:rPr>
              <w:t>2023</w:t>
            </w:r>
          </w:p>
        </w:tc>
        <w:tc>
          <w:tcPr>
            <w:tcW w:w="1276" w:type="dxa"/>
            <w:shd w:val="clear" w:color="auto" w:fill="7030A0"/>
          </w:tcPr>
          <w:p w14:paraId="40F5798A" w14:textId="0F591C1D" w:rsidR="00AA3E68" w:rsidRPr="00AA3E68" w:rsidRDefault="00786758" w:rsidP="00AA3E68">
            <w:pPr>
              <w:rPr>
                <w:rFonts w:ascii="Times New Roman" w:hAnsi="Times New Roman" w:cs="Times New Roman"/>
                <w:sz w:val="18"/>
                <w:szCs w:val="18"/>
              </w:rPr>
            </w:pPr>
            <w:r>
              <w:rPr>
                <w:rFonts w:ascii="Times New Roman" w:hAnsi="Times New Roman" w:cs="Times New Roman"/>
                <w:sz w:val="18"/>
                <w:szCs w:val="18"/>
              </w:rPr>
              <w:t>İzleme Sıklığı</w:t>
            </w:r>
          </w:p>
        </w:tc>
        <w:tc>
          <w:tcPr>
            <w:tcW w:w="1623" w:type="dxa"/>
            <w:shd w:val="clear" w:color="auto" w:fill="7030A0"/>
          </w:tcPr>
          <w:p w14:paraId="13ABA875" w14:textId="689832C4" w:rsidR="00AA3E68" w:rsidRPr="00AA3E68" w:rsidRDefault="00786758" w:rsidP="00AA3E68">
            <w:pPr>
              <w:rPr>
                <w:rFonts w:ascii="Times New Roman" w:hAnsi="Times New Roman" w:cs="Times New Roman"/>
                <w:sz w:val="18"/>
                <w:szCs w:val="18"/>
              </w:rPr>
            </w:pPr>
            <w:r>
              <w:rPr>
                <w:rFonts w:ascii="Times New Roman" w:hAnsi="Times New Roman" w:cs="Times New Roman"/>
                <w:sz w:val="18"/>
                <w:szCs w:val="18"/>
              </w:rPr>
              <w:t>Raporlama Sıklığı</w:t>
            </w:r>
          </w:p>
        </w:tc>
      </w:tr>
      <w:tr w:rsidR="00786758" w:rsidRPr="00AA3E68" w14:paraId="78349F98" w14:textId="2F4CFDB5" w:rsidTr="00786758">
        <w:trPr>
          <w:trHeight w:val="146"/>
        </w:trPr>
        <w:tc>
          <w:tcPr>
            <w:tcW w:w="1030" w:type="dxa"/>
            <w:shd w:val="clear" w:color="auto" w:fill="7030A0"/>
          </w:tcPr>
          <w:p w14:paraId="26E69D7E" w14:textId="5168E7DE"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PG 4.1.1</w:t>
            </w:r>
          </w:p>
        </w:tc>
        <w:tc>
          <w:tcPr>
            <w:tcW w:w="776" w:type="dxa"/>
          </w:tcPr>
          <w:p w14:paraId="3B0A4F09" w14:textId="6BA1237C" w:rsidR="00AA3E68" w:rsidRPr="00AA3E68" w:rsidRDefault="00357B73" w:rsidP="00AA3E68">
            <w:pPr>
              <w:rPr>
                <w:rFonts w:ascii="Times New Roman" w:hAnsi="Times New Roman" w:cs="Times New Roman"/>
                <w:sz w:val="18"/>
                <w:szCs w:val="18"/>
              </w:rPr>
            </w:pPr>
            <w:r>
              <w:rPr>
                <w:rFonts w:ascii="Times New Roman" w:hAnsi="Times New Roman" w:cs="Times New Roman"/>
                <w:sz w:val="18"/>
                <w:szCs w:val="18"/>
              </w:rPr>
              <w:t>%100</w:t>
            </w:r>
          </w:p>
        </w:tc>
        <w:tc>
          <w:tcPr>
            <w:tcW w:w="810" w:type="dxa"/>
          </w:tcPr>
          <w:p w14:paraId="5079F507" w14:textId="0C6562A3"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5</w:t>
            </w:r>
          </w:p>
        </w:tc>
        <w:tc>
          <w:tcPr>
            <w:tcW w:w="928" w:type="dxa"/>
          </w:tcPr>
          <w:p w14:paraId="05D4F661" w14:textId="2885BF0A"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10</w:t>
            </w:r>
          </w:p>
        </w:tc>
        <w:tc>
          <w:tcPr>
            <w:tcW w:w="851" w:type="dxa"/>
          </w:tcPr>
          <w:p w14:paraId="3C3BB09D" w14:textId="1CABCC82"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15</w:t>
            </w:r>
          </w:p>
        </w:tc>
        <w:tc>
          <w:tcPr>
            <w:tcW w:w="708" w:type="dxa"/>
          </w:tcPr>
          <w:p w14:paraId="10C0A12C" w14:textId="05D154D2"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22</w:t>
            </w:r>
          </w:p>
        </w:tc>
        <w:tc>
          <w:tcPr>
            <w:tcW w:w="709" w:type="dxa"/>
          </w:tcPr>
          <w:p w14:paraId="14493304" w14:textId="1B3F9604"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30</w:t>
            </w:r>
          </w:p>
        </w:tc>
        <w:tc>
          <w:tcPr>
            <w:tcW w:w="709" w:type="dxa"/>
          </w:tcPr>
          <w:p w14:paraId="0E99CC7E" w14:textId="716AE8AC"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37</w:t>
            </w:r>
          </w:p>
        </w:tc>
        <w:tc>
          <w:tcPr>
            <w:tcW w:w="1276" w:type="dxa"/>
          </w:tcPr>
          <w:p w14:paraId="7B97423D" w14:textId="712FFF87"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6 Ay</w:t>
            </w:r>
          </w:p>
        </w:tc>
        <w:tc>
          <w:tcPr>
            <w:tcW w:w="1623" w:type="dxa"/>
          </w:tcPr>
          <w:p w14:paraId="37ADD1A9" w14:textId="596ABF73"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6 Ay</w:t>
            </w:r>
          </w:p>
        </w:tc>
      </w:tr>
      <w:tr w:rsidR="00786758" w:rsidRPr="00AA3E68" w14:paraId="08196A78" w14:textId="4CC74ADE" w:rsidTr="00786758">
        <w:trPr>
          <w:trHeight w:val="165"/>
        </w:trPr>
        <w:tc>
          <w:tcPr>
            <w:tcW w:w="1030" w:type="dxa"/>
            <w:shd w:val="clear" w:color="auto" w:fill="7030A0"/>
          </w:tcPr>
          <w:p w14:paraId="5C71781A" w14:textId="409419E6"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PG 4.1.2</w:t>
            </w:r>
          </w:p>
        </w:tc>
        <w:tc>
          <w:tcPr>
            <w:tcW w:w="776" w:type="dxa"/>
          </w:tcPr>
          <w:p w14:paraId="567D68D3" w14:textId="6F3F7DB5"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%100</w:t>
            </w:r>
          </w:p>
        </w:tc>
        <w:tc>
          <w:tcPr>
            <w:tcW w:w="810" w:type="dxa"/>
          </w:tcPr>
          <w:p w14:paraId="2B7A12D9" w14:textId="3AE5BD56"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73</w:t>
            </w:r>
          </w:p>
        </w:tc>
        <w:tc>
          <w:tcPr>
            <w:tcW w:w="928" w:type="dxa"/>
          </w:tcPr>
          <w:p w14:paraId="1347862F" w14:textId="1A9D5407"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100</w:t>
            </w:r>
          </w:p>
        </w:tc>
        <w:tc>
          <w:tcPr>
            <w:tcW w:w="851" w:type="dxa"/>
          </w:tcPr>
          <w:p w14:paraId="44D2E0D2" w14:textId="0E832B13"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125</w:t>
            </w:r>
          </w:p>
        </w:tc>
        <w:tc>
          <w:tcPr>
            <w:tcW w:w="708" w:type="dxa"/>
          </w:tcPr>
          <w:p w14:paraId="18DED817" w14:textId="36FD1EFA"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150</w:t>
            </w:r>
          </w:p>
        </w:tc>
        <w:tc>
          <w:tcPr>
            <w:tcW w:w="709" w:type="dxa"/>
          </w:tcPr>
          <w:p w14:paraId="44E44492" w14:textId="7B1BBCC8"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175</w:t>
            </w:r>
          </w:p>
        </w:tc>
        <w:tc>
          <w:tcPr>
            <w:tcW w:w="709" w:type="dxa"/>
          </w:tcPr>
          <w:p w14:paraId="02F70FCA" w14:textId="0C1E3E4A"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225</w:t>
            </w:r>
          </w:p>
        </w:tc>
        <w:tc>
          <w:tcPr>
            <w:tcW w:w="1276" w:type="dxa"/>
          </w:tcPr>
          <w:p w14:paraId="51746190" w14:textId="1E0C9413"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6 Ay</w:t>
            </w:r>
          </w:p>
        </w:tc>
        <w:tc>
          <w:tcPr>
            <w:tcW w:w="1623" w:type="dxa"/>
          </w:tcPr>
          <w:p w14:paraId="1490062F" w14:textId="6399552C"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6Ay</w:t>
            </w:r>
          </w:p>
        </w:tc>
      </w:tr>
      <w:tr w:rsidR="00786758" w:rsidRPr="00AA3E68" w14:paraId="0BEDEC9A" w14:textId="25A07B82" w:rsidTr="00786758">
        <w:trPr>
          <w:trHeight w:val="75"/>
        </w:trPr>
        <w:tc>
          <w:tcPr>
            <w:tcW w:w="1030" w:type="dxa"/>
            <w:shd w:val="clear" w:color="auto" w:fill="7030A0"/>
          </w:tcPr>
          <w:p w14:paraId="6579C7AC" w14:textId="0CB255C3"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PG4.</w:t>
            </w:r>
            <w:proofErr w:type="gramStart"/>
            <w:r>
              <w:rPr>
                <w:rFonts w:ascii="Times New Roman" w:hAnsi="Times New Roman" w:cs="Times New Roman"/>
                <w:sz w:val="18"/>
                <w:szCs w:val="18"/>
              </w:rPr>
              <w:t>2.1</w:t>
            </w:r>
            <w:proofErr w:type="gramEnd"/>
          </w:p>
        </w:tc>
        <w:tc>
          <w:tcPr>
            <w:tcW w:w="776" w:type="dxa"/>
          </w:tcPr>
          <w:p w14:paraId="244A4802" w14:textId="77777777" w:rsidR="00AA3E68" w:rsidRPr="00AA3E68" w:rsidRDefault="00AA3E68" w:rsidP="00AA3E68">
            <w:pPr>
              <w:rPr>
                <w:rFonts w:ascii="Times New Roman" w:hAnsi="Times New Roman" w:cs="Times New Roman"/>
                <w:sz w:val="18"/>
                <w:szCs w:val="18"/>
              </w:rPr>
            </w:pPr>
          </w:p>
        </w:tc>
        <w:tc>
          <w:tcPr>
            <w:tcW w:w="810" w:type="dxa"/>
          </w:tcPr>
          <w:p w14:paraId="279EF276" w14:textId="2D6D0ACB"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1500</w:t>
            </w:r>
          </w:p>
        </w:tc>
        <w:tc>
          <w:tcPr>
            <w:tcW w:w="928" w:type="dxa"/>
          </w:tcPr>
          <w:p w14:paraId="28830D77" w14:textId="4B43CE69"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1500</w:t>
            </w:r>
          </w:p>
        </w:tc>
        <w:tc>
          <w:tcPr>
            <w:tcW w:w="851" w:type="dxa"/>
          </w:tcPr>
          <w:p w14:paraId="69415304" w14:textId="0352629F"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1500</w:t>
            </w:r>
          </w:p>
        </w:tc>
        <w:tc>
          <w:tcPr>
            <w:tcW w:w="708" w:type="dxa"/>
          </w:tcPr>
          <w:p w14:paraId="0852128E" w14:textId="0A9E2463"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1500</w:t>
            </w:r>
          </w:p>
        </w:tc>
        <w:tc>
          <w:tcPr>
            <w:tcW w:w="709" w:type="dxa"/>
          </w:tcPr>
          <w:p w14:paraId="252FDEBB" w14:textId="6FE6AD66"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1500</w:t>
            </w:r>
          </w:p>
        </w:tc>
        <w:tc>
          <w:tcPr>
            <w:tcW w:w="709" w:type="dxa"/>
          </w:tcPr>
          <w:p w14:paraId="0835960A" w14:textId="7F97252B" w:rsidR="00AA3E68" w:rsidRPr="00AA3E68" w:rsidRDefault="000644BA" w:rsidP="00AA3E68">
            <w:pPr>
              <w:rPr>
                <w:rFonts w:ascii="Times New Roman" w:hAnsi="Times New Roman" w:cs="Times New Roman"/>
                <w:sz w:val="18"/>
                <w:szCs w:val="18"/>
              </w:rPr>
            </w:pPr>
            <w:r>
              <w:rPr>
                <w:rFonts w:ascii="Times New Roman" w:hAnsi="Times New Roman" w:cs="Times New Roman"/>
                <w:sz w:val="18"/>
                <w:szCs w:val="18"/>
              </w:rPr>
              <w:t>1500</w:t>
            </w:r>
          </w:p>
        </w:tc>
        <w:tc>
          <w:tcPr>
            <w:tcW w:w="1276" w:type="dxa"/>
          </w:tcPr>
          <w:p w14:paraId="6FBC37CA" w14:textId="0F23BDBB" w:rsidR="00AA3E68" w:rsidRPr="00AA3E68" w:rsidRDefault="00A7006A" w:rsidP="00AA3E68">
            <w:pPr>
              <w:rPr>
                <w:rFonts w:ascii="Times New Roman" w:hAnsi="Times New Roman" w:cs="Times New Roman"/>
                <w:sz w:val="18"/>
                <w:szCs w:val="18"/>
              </w:rPr>
            </w:pPr>
            <w:r>
              <w:rPr>
                <w:rFonts w:ascii="Times New Roman" w:hAnsi="Times New Roman" w:cs="Times New Roman"/>
                <w:sz w:val="18"/>
                <w:szCs w:val="18"/>
              </w:rPr>
              <w:t>6Ay</w:t>
            </w:r>
          </w:p>
        </w:tc>
        <w:tc>
          <w:tcPr>
            <w:tcW w:w="1623" w:type="dxa"/>
          </w:tcPr>
          <w:p w14:paraId="18AF0066" w14:textId="69327AD6" w:rsidR="00AA3E68" w:rsidRPr="00AA3E68" w:rsidRDefault="00A7006A" w:rsidP="00AA3E68">
            <w:pPr>
              <w:rPr>
                <w:rFonts w:ascii="Times New Roman" w:hAnsi="Times New Roman" w:cs="Times New Roman"/>
                <w:sz w:val="18"/>
                <w:szCs w:val="18"/>
              </w:rPr>
            </w:pPr>
            <w:r>
              <w:rPr>
                <w:rFonts w:ascii="Times New Roman" w:hAnsi="Times New Roman" w:cs="Times New Roman"/>
                <w:sz w:val="18"/>
                <w:szCs w:val="18"/>
              </w:rPr>
              <w:t>6Ay</w:t>
            </w:r>
          </w:p>
        </w:tc>
      </w:tr>
      <w:tr w:rsidR="00AA3E68" w:rsidRPr="00AA3E68" w14:paraId="2A9DCBD2" w14:textId="5BB9A43B" w:rsidTr="00786758">
        <w:trPr>
          <w:trHeight w:val="165"/>
        </w:trPr>
        <w:tc>
          <w:tcPr>
            <w:tcW w:w="1030" w:type="dxa"/>
            <w:shd w:val="clear" w:color="auto" w:fill="7030A0"/>
          </w:tcPr>
          <w:p w14:paraId="35AC35EE" w14:textId="3090DF13"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Sorumlu Birim</w:t>
            </w:r>
          </w:p>
        </w:tc>
        <w:tc>
          <w:tcPr>
            <w:tcW w:w="8390" w:type="dxa"/>
            <w:gridSpan w:val="9"/>
          </w:tcPr>
          <w:p w14:paraId="7BDE4C9D" w14:textId="7CD1C63C" w:rsidR="00AA3E68" w:rsidRPr="00AA3E68" w:rsidRDefault="00F12518" w:rsidP="00AA3E68">
            <w:pPr>
              <w:rPr>
                <w:rFonts w:ascii="Times New Roman" w:hAnsi="Times New Roman" w:cs="Times New Roman"/>
                <w:sz w:val="18"/>
                <w:szCs w:val="18"/>
              </w:rPr>
            </w:pPr>
            <w:proofErr w:type="gramStart"/>
            <w:r>
              <w:rPr>
                <w:rFonts w:ascii="Times New Roman" w:hAnsi="Times New Roman" w:cs="Times New Roman"/>
                <w:sz w:val="18"/>
                <w:szCs w:val="18"/>
              </w:rPr>
              <w:t>Olur</w:t>
            </w:r>
            <w:proofErr w:type="gramEnd"/>
            <w:r>
              <w:rPr>
                <w:rFonts w:ascii="Times New Roman" w:hAnsi="Times New Roman" w:cs="Times New Roman"/>
                <w:sz w:val="18"/>
                <w:szCs w:val="18"/>
              </w:rPr>
              <w:t xml:space="preserve"> Halk Eğitim Merkezi</w:t>
            </w:r>
          </w:p>
        </w:tc>
      </w:tr>
      <w:tr w:rsidR="00AA3E68" w:rsidRPr="00AA3E68" w14:paraId="34100C48" w14:textId="57C0DB61" w:rsidTr="00786758">
        <w:trPr>
          <w:trHeight w:val="120"/>
        </w:trPr>
        <w:tc>
          <w:tcPr>
            <w:tcW w:w="1030" w:type="dxa"/>
            <w:shd w:val="clear" w:color="auto" w:fill="7030A0"/>
          </w:tcPr>
          <w:p w14:paraId="37C24CFB" w14:textId="16AEE748" w:rsidR="00AA3E68" w:rsidRPr="00AA3E68" w:rsidRDefault="00F12518" w:rsidP="00AA3E68">
            <w:pPr>
              <w:rPr>
                <w:rFonts w:ascii="Times New Roman" w:hAnsi="Times New Roman" w:cs="Times New Roman"/>
                <w:sz w:val="18"/>
                <w:szCs w:val="18"/>
              </w:rPr>
            </w:pPr>
            <w:proofErr w:type="spellStart"/>
            <w:proofErr w:type="gramStart"/>
            <w:r>
              <w:rPr>
                <w:rFonts w:ascii="Times New Roman" w:hAnsi="Times New Roman" w:cs="Times New Roman"/>
                <w:sz w:val="18"/>
                <w:szCs w:val="18"/>
              </w:rPr>
              <w:t>İş.Bir</w:t>
            </w:r>
            <w:proofErr w:type="spellEnd"/>
            <w:proofErr w:type="gramEnd"/>
            <w:r>
              <w:rPr>
                <w:rFonts w:ascii="Times New Roman" w:hAnsi="Times New Roman" w:cs="Times New Roman"/>
                <w:sz w:val="18"/>
                <w:szCs w:val="18"/>
              </w:rPr>
              <w:t xml:space="preserve"> Yap. Birim</w:t>
            </w:r>
          </w:p>
        </w:tc>
        <w:tc>
          <w:tcPr>
            <w:tcW w:w="8390" w:type="dxa"/>
            <w:gridSpan w:val="9"/>
          </w:tcPr>
          <w:p w14:paraId="1CAD0F01" w14:textId="4EEB75D2"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İlçe Milli Eğitim Müdürlüğü</w:t>
            </w:r>
          </w:p>
        </w:tc>
      </w:tr>
      <w:tr w:rsidR="00AA3E68" w:rsidRPr="00AA3E68" w14:paraId="46CC7FBF" w14:textId="3307A37C" w:rsidTr="00786758">
        <w:trPr>
          <w:trHeight w:val="88"/>
        </w:trPr>
        <w:tc>
          <w:tcPr>
            <w:tcW w:w="1030" w:type="dxa"/>
            <w:shd w:val="clear" w:color="auto" w:fill="7030A0"/>
          </w:tcPr>
          <w:p w14:paraId="75BF4BD1" w14:textId="3A13C9C3"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Riskler</w:t>
            </w:r>
          </w:p>
        </w:tc>
        <w:tc>
          <w:tcPr>
            <w:tcW w:w="8390" w:type="dxa"/>
            <w:gridSpan w:val="9"/>
          </w:tcPr>
          <w:p w14:paraId="471787B1" w14:textId="24301AD4"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Maliyeti belirsiz</w:t>
            </w:r>
          </w:p>
        </w:tc>
      </w:tr>
      <w:tr w:rsidR="00AA3E68" w:rsidRPr="00AA3E68" w14:paraId="750926A2" w14:textId="52EEBCA4" w:rsidTr="00786758">
        <w:trPr>
          <w:trHeight w:val="120"/>
        </w:trPr>
        <w:tc>
          <w:tcPr>
            <w:tcW w:w="1030" w:type="dxa"/>
            <w:shd w:val="clear" w:color="auto" w:fill="7030A0"/>
          </w:tcPr>
          <w:p w14:paraId="73D95E72" w14:textId="6481FA73"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Stratejiler</w:t>
            </w:r>
          </w:p>
        </w:tc>
        <w:tc>
          <w:tcPr>
            <w:tcW w:w="8390" w:type="dxa"/>
            <w:gridSpan w:val="9"/>
            <w:shd w:val="clear" w:color="auto" w:fill="FFFFFF" w:themeFill="background1"/>
          </w:tcPr>
          <w:p w14:paraId="2BC7CD93" w14:textId="6971F9E6"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 xml:space="preserve">İhtiyaç analizi </w:t>
            </w:r>
            <w:proofErr w:type="spellStart"/>
            <w:proofErr w:type="gramStart"/>
            <w:r>
              <w:rPr>
                <w:rFonts w:ascii="Times New Roman" w:hAnsi="Times New Roman" w:cs="Times New Roman"/>
                <w:sz w:val="18"/>
                <w:szCs w:val="18"/>
              </w:rPr>
              <w:t>çıkarılacak,alan</w:t>
            </w:r>
            <w:proofErr w:type="spellEnd"/>
            <w:proofErr w:type="gramEnd"/>
            <w:r>
              <w:rPr>
                <w:rFonts w:ascii="Times New Roman" w:hAnsi="Times New Roman" w:cs="Times New Roman"/>
                <w:sz w:val="18"/>
                <w:szCs w:val="18"/>
              </w:rPr>
              <w:t xml:space="preserve"> taraması yapılacak</w:t>
            </w:r>
          </w:p>
        </w:tc>
      </w:tr>
      <w:tr w:rsidR="00AA3E68" w:rsidRPr="00AA3E68" w14:paraId="33FA66C0" w14:textId="569E5EC4" w:rsidTr="00786758">
        <w:trPr>
          <w:trHeight w:val="120"/>
        </w:trPr>
        <w:tc>
          <w:tcPr>
            <w:tcW w:w="1030" w:type="dxa"/>
            <w:shd w:val="clear" w:color="auto" w:fill="7030A0"/>
          </w:tcPr>
          <w:p w14:paraId="7EF9107C" w14:textId="4EB88058"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Maliyet Tahmini</w:t>
            </w:r>
          </w:p>
        </w:tc>
        <w:tc>
          <w:tcPr>
            <w:tcW w:w="8390" w:type="dxa"/>
            <w:gridSpan w:val="9"/>
          </w:tcPr>
          <w:p w14:paraId="14A66723" w14:textId="5650A329"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10.000 TL</w:t>
            </w:r>
          </w:p>
        </w:tc>
      </w:tr>
      <w:tr w:rsidR="00AA3E68" w:rsidRPr="00AA3E68" w14:paraId="1D27E3CC" w14:textId="18CC4029" w:rsidTr="00F12518">
        <w:trPr>
          <w:trHeight w:val="118"/>
        </w:trPr>
        <w:tc>
          <w:tcPr>
            <w:tcW w:w="1030" w:type="dxa"/>
            <w:shd w:val="clear" w:color="auto" w:fill="7030A0"/>
          </w:tcPr>
          <w:p w14:paraId="6A7171CE" w14:textId="6E903EB9"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Tespitler</w:t>
            </w:r>
          </w:p>
        </w:tc>
        <w:tc>
          <w:tcPr>
            <w:tcW w:w="8390" w:type="dxa"/>
            <w:gridSpan w:val="9"/>
          </w:tcPr>
          <w:p w14:paraId="6EC630DF" w14:textId="1720993F" w:rsidR="00AA3E68" w:rsidRPr="00AA3E68" w:rsidRDefault="00F12518" w:rsidP="00AA3E68">
            <w:pPr>
              <w:rPr>
                <w:rFonts w:ascii="Times New Roman" w:hAnsi="Times New Roman" w:cs="Times New Roman"/>
                <w:sz w:val="18"/>
                <w:szCs w:val="18"/>
              </w:rPr>
            </w:pPr>
            <w:r>
              <w:rPr>
                <w:rFonts w:ascii="Times New Roman" w:hAnsi="Times New Roman" w:cs="Times New Roman"/>
                <w:sz w:val="18"/>
                <w:szCs w:val="18"/>
              </w:rPr>
              <w:t>Mesleki ve Teknik Kurslarda görevlendirilecek öğretmen-usta öğretici yetersizliği</w:t>
            </w:r>
          </w:p>
        </w:tc>
      </w:tr>
      <w:tr w:rsidR="00F12518" w:rsidRPr="00AA3E68" w14:paraId="27AB645F" w14:textId="77777777" w:rsidTr="00464C21">
        <w:trPr>
          <w:trHeight w:val="118"/>
        </w:trPr>
        <w:tc>
          <w:tcPr>
            <w:tcW w:w="1030" w:type="dxa"/>
            <w:shd w:val="clear" w:color="auto" w:fill="7030A0"/>
          </w:tcPr>
          <w:p w14:paraId="267F2E6A" w14:textId="75364D47" w:rsidR="00F12518" w:rsidRDefault="00F12518" w:rsidP="00AA3E68">
            <w:pPr>
              <w:rPr>
                <w:rFonts w:ascii="Times New Roman" w:hAnsi="Times New Roman" w:cs="Times New Roman"/>
                <w:sz w:val="18"/>
                <w:szCs w:val="18"/>
              </w:rPr>
            </w:pPr>
            <w:r>
              <w:rPr>
                <w:rFonts w:ascii="Times New Roman" w:hAnsi="Times New Roman" w:cs="Times New Roman"/>
                <w:sz w:val="18"/>
                <w:szCs w:val="18"/>
              </w:rPr>
              <w:t>İhtiyaçlar</w:t>
            </w:r>
          </w:p>
        </w:tc>
        <w:tc>
          <w:tcPr>
            <w:tcW w:w="8390" w:type="dxa"/>
            <w:gridSpan w:val="9"/>
          </w:tcPr>
          <w:p w14:paraId="782467B4" w14:textId="3F3F828C" w:rsidR="00F12518" w:rsidRDefault="00F12518" w:rsidP="00AA3E68">
            <w:pPr>
              <w:rPr>
                <w:rFonts w:ascii="Times New Roman" w:hAnsi="Times New Roman" w:cs="Times New Roman"/>
                <w:sz w:val="18"/>
                <w:szCs w:val="18"/>
              </w:rPr>
            </w:pPr>
            <w:r>
              <w:rPr>
                <w:rFonts w:ascii="Times New Roman" w:hAnsi="Times New Roman" w:cs="Times New Roman"/>
                <w:sz w:val="18"/>
                <w:szCs w:val="18"/>
              </w:rPr>
              <w:t>Mesleki ve Teknik Kurslarda görevlendirilecek öğretmen-usta öğretici ihtiyacı</w:t>
            </w:r>
          </w:p>
        </w:tc>
      </w:tr>
      <w:tr w:rsidR="00464C21" w:rsidRPr="00AA3E68" w14:paraId="24FC458C" w14:textId="77777777" w:rsidTr="00786758">
        <w:trPr>
          <w:trHeight w:val="118"/>
        </w:trPr>
        <w:tc>
          <w:tcPr>
            <w:tcW w:w="1030" w:type="dxa"/>
            <w:tcBorders>
              <w:bottom w:val="single" w:sz="4" w:space="0" w:color="auto"/>
            </w:tcBorders>
            <w:shd w:val="clear" w:color="auto" w:fill="7030A0"/>
          </w:tcPr>
          <w:p w14:paraId="09C3ED61" w14:textId="77777777" w:rsidR="00464C21" w:rsidRDefault="00464C21" w:rsidP="00AA3E68">
            <w:pPr>
              <w:rPr>
                <w:rFonts w:ascii="Times New Roman" w:hAnsi="Times New Roman" w:cs="Times New Roman"/>
                <w:sz w:val="18"/>
                <w:szCs w:val="18"/>
              </w:rPr>
            </w:pPr>
          </w:p>
        </w:tc>
        <w:tc>
          <w:tcPr>
            <w:tcW w:w="8390" w:type="dxa"/>
            <w:gridSpan w:val="9"/>
            <w:tcBorders>
              <w:bottom w:val="single" w:sz="4" w:space="0" w:color="auto"/>
            </w:tcBorders>
          </w:tcPr>
          <w:p w14:paraId="3C76648D" w14:textId="77777777" w:rsidR="00464C21" w:rsidRDefault="00464C21" w:rsidP="00AA3E68">
            <w:pPr>
              <w:rPr>
                <w:rFonts w:ascii="Times New Roman" w:hAnsi="Times New Roman" w:cs="Times New Roman"/>
                <w:sz w:val="18"/>
                <w:szCs w:val="18"/>
              </w:rPr>
            </w:pPr>
          </w:p>
        </w:tc>
      </w:tr>
    </w:tbl>
    <w:p w14:paraId="74337D4F" w14:textId="77777777" w:rsidR="00464C21" w:rsidRDefault="00464C21" w:rsidP="000E50B7">
      <w:pPr>
        <w:rPr>
          <w:rFonts w:ascii="Times New Roman" w:hAnsi="Times New Roman" w:cs="Times New Roman"/>
          <w:b/>
          <w:color w:val="002060"/>
          <w:sz w:val="18"/>
          <w:szCs w:val="18"/>
        </w:rPr>
      </w:pPr>
      <w:bookmarkStart w:id="35" w:name="_bookmark74"/>
      <w:bookmarkEnd w:id="35"/>
    </w:p>
    <w:p w14:paraId="38DF797D" w14:textId="77777777" w:rsidR="00464C21" w:rsidRPr="00464C21" w:rsidRDefault="00464C21" w:rsidP="00464C21">
      <w:pPr>
        <w:ind w:left="491"/>
        <w:rPr>
          <w:rFonts w:ascii="Times New Roman" w:hAnsi="Times New Roman" w:cs="Times New Roman"/>
          <w:b/>
          <w:color w:val="002060"/>
          <w:sz w:val="18"/>
          <w:szCs w:val="18"/>
        </w:rPr>
      </w:pPr>
      <w:r w:rsidRPr="00464C21">
        <w:rPr>
          <w:rFonts w:ascii="Times New Roman" w:hAnsi="Times New Roman" w:cs="Times New Roman"/>
          <w:b/>
          <w:color w:val="002060"/>
          <w:sz w:val="18"/>
          <w:szCs w:val="18"/>
        </w:rPr>
        <w:t xml:space="preserve">Amaç 5 (A5) Kurumumuzdaki insan kaynaklarının verimli ve etkin çalışmasını sağlamak </w:t>
      </w:r>
    </w:p>
    <w:p w14:paraId="70448992" w14:textId="77777777" w:rsidR="00464C21" w:rsidRPr="00464C21" w:rsidRDefault="00464C21" w:rsidP="00464C21">
      <w:pPr>
        <w:ind w:left="491"/>
        <w:rPr>
          <w:rFonts w:ascii="Times New Roman" w:hAnsi="Times New Roman" w:cs="Times New Roman"/>
          <w:b/>
          <w:color w:val="002060"/>
          <w:sz w:val="18"/>
          <w:szCs w:val="18"/>
        </w:rPr>
      </w:pPr>
      <w:r w:rsidRPr="00464C21">
        <w:rPr>
          <w:rFonts w:ascii="Times New Roman" w:hAnsi="Times New Roman" w:cs="Times New Roman"/>
          <w:b/>
          <w:color w:val="002060"/>
          <w:sz w:val="18"/>
          <w:szCs w:val="18"/>
        </w:rPr>
        <w:t xml:space="preserve">Hedef </w:t>
      </w:r>
      <w:proofErr w:type="gramStart"/>
      <w:r w:rsidRPr="00464C21">
        <w:rPr>
          <w:rFonts w:ascii="Times New Roman" w:hAnsi="Times New Roman" w:cs="Times New Roman"/>
          <w:b/>
          <w:color w:val="002060"/>
          <w:sz w:val="18"/>
          <w:szCs w:val="18"/>
        </w:rPr>
        <w:t>5.1</w:t>
      </w:r>
      <w:proofErr w:type="gramEnd"/>
      <w:r w:rsidRPr="00464C21">
        <w:rPr>
          <w:rFonts w:ascii="Times New Roman" w:hAnsi="Times New Roman" w:cs="Times New Roman"/>
          <w:b/>
          <w:color w:val="002060"/>
          <w:sz w:val="18"/>
          <w:szCs w:val="18"/>
        </w:rPr>
        <w:t xml:space="preserve"> (H5.1) Kurslarda görev alan öğretmen, kadrosuz usta öğretici ve diğer öğreticilerin görevlendirme işlemlerini etkin bir şekilde yürütmek.  </w:t>
      </w:r>
    </w:p>
    <w:p w14:paraId="027746C3" w14:textId="77777777" w:rsidR="00464C21" w:rsidRDefault="00464C21" w:rsidP="00464C21">
      <w:pPr>
        <w:ind w:left="491"/>
        <w:rPr>
          <w:rFonts w:ascii="Times New Roman" w:hAnsi="Times New Roman" w:cs="Times New Roman"/>
          <w:b/>
          <w:color w:val="002060"/>
          <w:sz w:val="18"/>
          <w:szCs w:val="18"/>
        </w:rPr>
      </w:pPr>
      <w:r w:rsidRPr="00464C21">
        <w:rPr>
          <w:rFonts w:ascii="Times New Roman" w:hAnsi="Times New Roman" w:cs="Times New Roman"/>
          <w:b/>
          <w:color w:val="002060"/>
          <w:sz w:val="18"/>
          <w:szCs w:val="18"/>
        </w:rPr>
        <w:t xml:space="preserve">Hedef </w:t>
      </w:r>
      <w:proofErr w:type="gramStart"/>
      <w:r w:rsidRPr="00464C21">
        <w:rPr>
          <w:rFonts w:ascii="Times New Roman" w:hAnsi="Times New Roman" w:cs="Times New Roman"/>
          <w:b/>
          <w:color w:val="002060"/>
          <w:sz w:val="18"/>
          <w:szCs w:val="18"/>
        </w:rPr>
        <w:t>5.2</w:t>
      </w:r>
      <w:proofErr w:type="gramEnd"/>
      <w:r w:rsidRPr="00464C21">
        <w:rPr>
          <w:rFonts w:ascii="Times New Roman" w:hAnsi="Times New Roman" w:cs="Times New Roman"/>
          <w:b/>
          <w:color w:val="002060"/>
          <w:sz w:val="18"/>
          <w:szCs w:val="18"/>
        </w:rPr>
        <w:t xml:space="preserve"> (H5.2) Okullarda bulunan öğretmenlere branşlarına uygun sosyal ve kültürel kurslar açarak insan kaynakları kullanımını verimli ve etkin kullanmak</w:t>
      </w:r>
    </w:p>
    <w:p w14:paraId="1A7E5812" w14:textId="135BC0E9" w:rsidR="00464C21" w:rsidRDefault="00464C21" w:rsidP="00464C21">
      <w:pPr>
        <w:ind w:left="491"/>
        <w:rPr>
          <w:rFonts w:ascii="Times New Roman" w:hAnsi="Times New Roman" w:cs="Times New Roman"/>
          <w:b/>
          <w:color w:val="002060"/>
          <w:sz w:val="18"/>
          <w:szCs w:val="18"/>
        </w:rPr>
      </w:pPr>
      <w:r w:rsidRPr="00464C21">
        <w:rPr>
          <w:rFonts w:ascii="Times New Roman" w:hAnsi="Times New Roman" w:cs="Times New Roman"/>
          <w:b/>
          <w:color w:val="002060"/>
          <w:sz w:val="18"/>
          <w:szCs w:val="18"/>
        </w:rPr>
        <w:t xml:space="preserve"> Hedef </w:t>
      </w:r>
      <w:proofErr w:type="gramStart"/>
      <w:r w:rsidRPr="00464C21">
        <w:rPr>
          <w:rFonts w:ascii="Times New Roman" w:hAnsi="Times New Roman" w:cs="Times New Roman"/>
          <w:b/>
          <w:color w:val="002060"/>
          <w:sz w:val="18"/>
          <w:szCs w:val="18"/>
        </w:rPr>
        <w:t>5.3</w:t>
      </w:r>
      <w:proofErr w:type="gramEnd"/>
      <w:r w:rsidRPr="00464C21">
        <w:rPr>
          <w:rFonts w:ascii="Times New Roman" w:hAnsi="Times New Roman" w:cs="Times New Roman"/>
          <w:b/>
          <w:color w:val="002060"/>
          <w:sz w:val="18"/>
          <w:szCs w:val="18"/>
        </w:rPr>
        <w:t xml:space="preserve"> (H5.3) Fiziki ve Mali Alt Yapının Geliştirilmesi </w:t>
      </w:r>
    </w:p>
    <w:p w14:paraId="1AFCA02F" w14:textId="7C057BFC" w:rsidR="00464C21" w:rsidRPr="00464C21" w:rsidRDefault="00464C21" w:rsidP="00464C21">
      <w:pPr>
        <w:ind w:left="491"/>
        <w:rPr>
          <w:rFonts w:ascii="Times New Roman" w:hAnsi="Times New Roman" w:cs="Times New Roman"/>
          <w:b/>
          <w:color w:val="002060"/>
          <w:sz w:val="18"/>
          <w:szCs w:val="18"/>
        </w:rPr>
      </w:pPr>
      <w:r w:rsidRPr="00464C21">
        <w:rPr>
          <w:rFonts w:ascii="Times New Roman" w:hAnsi="Times New Roman" w:cs="Times New Roman"/>
          <w:b/>
          <w:color w:val="002060"/>
          <w:sz w:val="18"/>
          <w:szCs w:val="18"/>
        </w:rPr>
        <w:t xml:space="preserve">Hedef </w:t>
      </w:r>
      <w:proofErr w:type="gramStart"/>
      <w:r w:rsidRPr="00464C21">
        <w:rPr>
          <w:rFonts w:ascii="Times New Roman" w:hAnsi="Times New Roman" w:cs="Times New Roman"/>
          <w:b/>
          <w:color w:val="002060"/>
          <w:sz w:val="18"/>
          <w:szCs w:val="18"/>
        </w:rPr>
        <w:t>5.4</w:t>
      </w:r>
      <w:proofErr w:type="gramEnd"/>
      <w:r w:rsidRPr="00464C21">
        <w:rPr>
          <w:rFonts w:ascii="Times New Roman" w:hAnsi="Times New Roman" w:cs="Times New Roman"/>
          <w:b/>
          <w:color w:val="002060"/>
          <w:sz w:val="18"/>
          <w:szCs w:val="18"/>
        </w:rPr>
        <w:t xml:space="preserve"> (H5.4) Yönetim ve Organizasyon Yapısının Geliştirilmesi </w:t>
      </w:r>
    </w:p>
    <w:p w14:paraId="6899FCE5" w14:textId="77777777" w:rsidR="00464C21" w:rsidRPr="00464C21" w:rsidRDefault="00464C21" w:rsidP="00464C21">
      <w:pPr>
        <w:ind w:left="491"/>
        <w:rPr>
          <w:rFonts w:ascii="Times New Roman" w:hAnsi="Times New Roman" w:cs="Times New Roman"/>
          <w:b/>
          <w:color w:val="002060"/>
          <w:sz w:val="18"/>
          <w:szCs w:val="18"/>
        </w:rPr>
      </w:pPr>
      <w:r w:rsidRPr="00464C21">
        <w:rPr>
          <w:rFonts w:ascii="Times New Roman" w:hAnsi="Times New Roman" w:cs="Times New Roman"/>
          <w:b/>
          <w:color w:val="002060"/>
          <w:sz w:val="18"/>
          <w:szCs w:val="18"/>
        </w:rPr>
        <w:t xml:space="preserve">Hedef </w:t>
      </w:r>
      <w:proofErr w:type="gramStart"/>
      <w:r w:rsidRPr="00464C21">
        <w:rPr>
          <w:rFonts w:ascii="Times New Roman" w:hAnsi="Times New Roman" w:cs="Times New Roman"/>
          <w:b/>
          <w:color w:val="002060"/>
          <w:sz w:val="18"/>
          <w:szCs w:val="18"/>
        </w:rPr>
        <w:t>5.5</w:t>
      </w:r>
      <w:proofErr w:type="gramEnd"/>
      <w:r w:rsidRPr="00464C21">
        <w:rPr>
          <w:rFonts w:ascii="Times New Roman" w:hAnsi="Times New Roman" w:cs="Times New Roman"/>
          <w:b/>
          <w:color w:val="002060"/>
          <w:sz w:val="18"/>
          <w:szCs w:val="18"/>
        </w:rPr>
        <w:t xml:space="preserve"> (H5.5) </w:t>
      </w:r>
    </w:p>
    <w:p w14:paraId="7687C484" w14:textId="64885CAB" w:rsidR="00464C21" w:rsidRPr="00464C21" w:rsidRDefault="00464C21" w:rsidP="00464C21">
      <w:pPr>
        <w:ind w:left="491"/>
        <w:rPr>
          <w:rFonts w:ascii="Times New Roman" w:hAnsi="Times New Roman" w:cs="Times New Roman"/>
          <w:b/>
          <w:color w:val="002060"/>
          <w:sz w:val="18"/>
          <w:szCs w:val="18"/>
        </w:rPr>
      </w:pPr>
      <w:r w:rsidRPr="00464C21">
        <w:rPr>
          <w:rFonts w:ascii="Times New Roman" w:hAnsi="Times New Roman" w:cs="Times New Roman"/>
          <w:b/>
          <w:color w:val="002060"/>
          <w:sz w:val="18"/>
          <w:szCs w:val="18"/>
        </w:rPr>
        <w:t>Halk Eğitiminin amaçlarını ve çalışmalarını çevreye her türlü fırsatı ve imkânı kullanarak anlatmak</w:t>
      </w:r>
      <w:r w:rsidR="0010045E">
        <w:rPr>
          <w:rFonts w:ascii="Times New Roman" w:hAnsi="Times New Roman" w:cs="Times New Roman"/>
          <w:b/>
          <w:color w:val="002060"/>
          <w:sz w:val="18"/>
          <w:szCs w:val="18"/>
        </w:rPr>
        <w:t xml:space="preserve"> ve halkın katılımını sağlamak</w:t>
      </w:r>
    </w:p>
    <w:p w14:paraId="518AE84C" w14:textId="77777777" w:rsidR="00464C21" w:rsidRPr="00464C21" w:rsidRDefault="00464C21" w:rsidP="00464C21">
      <w:pPr>
        <w:ind w:left="491"/>
        <w:rPr>
          <w:rFonts w:ascii="Times New Roman" w:hAnsi="Times New Roman" w:cs="Times New Roman"/>
          <w:b/>
          <w:color w:val="002060"/>
          <w:sz w:val="18"/>
          <w:szCs w:val="18"/>
        </w:rPr>
      </w:pPr>
      <w:r w:rsidRPr="00464C21">
        <w:rPr>
          <w:rFonts w:ascii="Times New Roman" w:hAnsi="Times New Roman" w:cs="Times New Roman"/>
          <w:b/>
          <w:color w:val="002060"/>
          <w:sz w:val="18"/>
          <w:szCs w:val="18"/>
        </w:rPr>
        <w:t xml:space="preserve">Hedef </w:t>
      </w:r>
      <w:proofErr w:type="gramStart"/>
      <w:r w:rsidRPr="00464C21">
        <w:rPr>
          <w:rFonts w:ascii="Times New Roman" w:hAnsi="Times New Roman" w:cs="Times New Roman"/>
          <w:b/>
          <w:color w:val="002060"/>
          <w:sz w:val="18"/>
          <w:szCs w:val="18"/>
        </w:rPr>
        <w:t>5.6</w:t>
      </w:r>
      <w:proofErr w:type="gramEnd"/>
      <w:r w:rsidRPr="00464C21">
        <w:rPr>
          <w:rFonts w:ascii="Times New Roman" w:hAnsi="Times New Roman" w:cs="Times New Roman"/>
          <w:b/>
          <w:color w:val="002060"/>
          <w:sz w:val="18"/>
          <w:szCs w:val="18"/>
        </w:rPr>
        <w:t xml:space="preserve"> (H5.6) </w:t>
      </w:r>
    </w:p>
    <w:p w14:paraId="58FE9EA0" w14:textId="1AF3EAAB" w:rsidR="00464C21" w:rsidRDefault="00464C21" w:rsidP="00464C21">
      <w:pPr>
        <w:ind w:left="491"/>
        <w:rPr>
          <w:rFonts w:ascii="Times New Roman" w:hAnsi="Times New Roman" w:cs="Times New Roman"/>
          <w:b/>
          <w:color w:val="002060"/>
          <w:sz w:val="18"/>
          <w:szCs w:val="18"/>
        </w:rPr>
      </w:pPr>
      <w:r w:rsidRPr="00464C21">
        <w:rPr>
          <w:rFonts w:ascii="Times New Roman" w:hAnsi="Times New Roman" w:cs="Times New Roman"/>
          <w:b/>
          <w:color w:val="002060"/>
          <w:sz w:val="18"/>
          <w:szCs w:val="18"/>
        </w:rPr>
        <w:t>İlçemizde gerçekleştirilen her türlü faaliyette görev alarak Amaçlarımızın doğrultusunda yaptığımız çalışmaları etkinliklerin içerisinde tanı</w:t>
      </w:r>
      <w:r>
        <w:rPr>
          <w:rFonts w:ascii="Times New Roman" w:hAnsi="Times New Roman" w:cs="Times New Roman"/>
          <w:b/>
          <w:color w:val="002060"/>
          <w:sz w:val="18"/>
          <w:szCs w:val="18"/>
        </w:rPr>
        <w:t>tmak</w:t>
      </w:r>
    </w:p>
    <w:p w14:paraId="69BE8265" w14:textId="3B1FF567" w:rsidR="00C2408D" w:rsidRPr="00E4013B" w:rsidRDefault="0010045E" w:rsidP="00E4013B">
      <w:pPr>
        <w:ind w:left="491"/>
        <w:rPr>
          <w:rFonts w:ascii="Times New Roman" w:hAnsi="Times New Roman" w:cs="Times New Roman"/>
          <w:b/>
          <w:color w:val="0070C0"/>
          <w:sz w:val="18"/>
          <w:szCs w:val="18"/>
        </w:rPr>
      </w:pPr>
      <w:r w:rsidRPr="00E4013B">
        <w:rPr>
          <w:rFonts w:ascii="Times New Roman" w:hAnsi="Times New Roman" w:cs="Times New Roman"/>
          <w:b/>
          <w:color w:val="0070C0"/>
          <w:sz w:val="18"/>
          <w:szCs w:val="18"/>
        </w:rPr>
        <w:t>Hedef 6:</w:t>
      </w:r>
      <w:r w:rsidRPr="00E4013B">
        <w:rPr>
          <w:rFonts w:ascii="Times New Roman" w:eastAsia="Times New Roman" w:hAnsi="Times New Roman" w:cs="Times New Roman"/>
          <w:color w:val="0070C0"/>
          <w:sz w:val="18"/>
          <w:szCs w:val="18"/>
        </w:rPr>
        <w:t xml:space="preserve">Bireylerin iş ve yaşam kalitelerini yükseltmek amacıyla hayat boyu öğrenme </w:t>
      </w:r>
      <w:proofErr w:type="gramStart"/>
      <w:r w:rsidRPr="00E4013B">
        <w:rPr>
          <w:rFonts w:ascii="Times New Roman" w:eastAsia="Times New Roman" w:hAnsi="Times New Roman" w:cs="Times New Roman"/>
          <w:color w:val="0070C0"/>
          <w:sz w:val="18"/>
          <w:szCs w:val="18"/>
        </w:rPr>
        <w:t>nitelik , katılım</w:t>
      </w:r>
      <w:proofErr w:type="gramEnd"/>
      <w:r w:rsidRPr="00E4013B">
        <w:rPr>
          <w:rFonts w:ascii="Times New Roman" w:eastAsia="Times New Roman" w:hAnsi="Times New Roman" w:cs="Times New Roman"/>
          <w:color w:val="0070C0"/>
          <w:sz w:val="18"/>
          <w:szCs w:val="18"/>
        </w:rPr>
        <w:t xml:space="preserve"> ve tamamlama oranları artırılacak ve yurt dışındaki vatandaşlarımıza yönelik eğitim öğretimle ilgili</w:t>
      </w:r>
      <w:r w:rsidR="00E4013B">
        <w:rPr>
          <w:rFonts w:ascii="Times New Roman" w:eastAsia="Times New Roman" w:hAnsi="Times New Roman" w:cs="Times New Roman"/>
          <w:color w:val="0070C0"/>
          <w:sz w:val="18"/>
          <w:szCs w:val="18"/>
        </w:rPr>
        <w:t xml:space="preserve"> faaliyetlere devam edilecekti</w:t>
      </w:r>
    </w:p>
    <w:p w14:paraId="4C9D448B" w14:textId="77777777" w:rsidR="00C2408D" w:rsidRDefault="00C2408D" w:rsidP="00464C21">
      <w:pPr>
        <w:ind w:left="491"/>
        <w:rPr>
          <w:rFonts w:ascii="Times New Roman" w:hAnsi="Times New Roman" w:cs="Times New Roman"/>
          <w:b/>
          <w:color w:val="002060"/>
          <w:sz w:val="18"/>
          <w:szCs w:val="18"/>
        </w:rPr>
      </w:pPr>
    </w:p>
    <w:p w14:paraId="485B58E5" w14:textId="77777777" w:rsidR="00C2408D" w:rsidRDefault="00C2408D" w:rsidP="00464C21">
      <w:pPr>
        <w:ind w:left="491"/>
        <w:rPr>
          <w:rFonts w:ascii="Times New Roman" w:hAnsi="Times New Roman" w:cs="Times New Roman"/>
          <w:b/>
          <w:color w:val="002060"/>
          <w:sz w:val="18"/>
          <w:szCs w:val="18"/>
        </w:rPr>
      </w:pPr>
    </w:p>
    <w:p w14:paraId="736E1F35" w14:textId="77777777" w:rsidR="00C2408D" w:rsidRDefault="00C2408D" w:rsidP="00464C21">
      <w:pPr>
        <w:ind w:left="491"/>
        <w:rPr>
          <w:rFonts w:ascii="Times New Roman" w:hAnsi="Times New Roman" w:cs="Times New Roman"/>
          <w:b/>
          <w:color w:val="002060"/>
          <w:sz w:val="18"/>
          <w:szCs w:val="18"/>
        </w:rPr>
      </w:pPr>
    </w:p>
    <w:p w14:paraId="62B0222C" w14:textId="77777777" w:rsidR="00C2408D" w:rsidRPr="00464C21" w:rsidRDefault="00C2408D" w:rsidP="00464C21">
      <w:pPr>
        <w:ind w:left="491"/>
        <w:rPr>
          <w:rFonts w:ascii="Times New Roman" w:hAnsi="Times New Roman" w:cs="Times New Roman"/>
          <w:b/>
          <w:color w:val="002060"/>
          <w:sz w:val="18"/>
          <w:szCs w:val="18"/>
        </w:rPr>
      </w:pPr>
    </w:p>
    <w:p w14:paraId="765B32A3" w14:textId="57B8A895" w:rsidR="00464C21" w:rsidRDefault="00464C21" w:rsidP="00464C21">
      <w:pPr>
        <w:rPr>
          <w:rFonts w:ascii="Times New Roman" w:hAnsi="Times New Roman" w:cs="Times New Roman"/>
          <w:b/>
          <w:color w:val="002060"/>
          <w:sz w:val="18"/>
          <w:szCs w:val="18"/>
        </w:rPr>
      </w:pPr>
    </w:p>
    <w:tbl>
      <w:tblPr>
        <w:tblStyle w:val="TabloKlavuzu"/>
        <w:tblW w:w="9781" w:type="dxa"/>
        <w:tblInd w:w="70" w:type="dxa"/>
        <w:tblCellMar>
          <w:left w:w="70" w:type="dxa"/>
          <w:right w:w="70" w:type="dxa"/>
        </w:tblCellMar>
        <w:tblLook w:val="0000" w:firstRow="0" w:lastRow="0" w:firstColumn="0" w:lastColumn="0" w:noHBand="0" w:noVBand="0"/>
      </w:tblPr>
      <w:tblGrid>
        <w:gridCol w:w="1621"/>
        <w:gridCol w:w="847"/>
        <w:gridCol w:w="916"/>
        <w:gridCol w:w="666"/>
        <w:gridCol w:w="697"/>
        <w:gridCol w:w="697"/>
        <w:gridCol w:w="461"/>
        <w:gridCol w:w="437"/>
        <w:gridCol w:w="690"/>
        <w:gridCol w:w="107"/>
        <w:gridCol w:w="1118"/>
        <w:gridCol w:w="1524"/>
      </w:tblGrid>
      <w:tr w:rsidR="000E50B7" w14:paraId="045CEA41" w14:textId="77777777" w:rsidTr="00C2408D">
        <w:trPr>
          <w:trHeight w:val="150"/>
        </w:trPr>
        <w:tc>
          <w:tcPr>
            <w:tcW w:w="9781" w:type="dxa"/>
            <w:gridSpan w:val="12"/>
          </w:tcPr>
          <w:p w14:paraId="361FFDEB" w14:textId="33BC7D37" w:rsidR="000E50B7" w:rsidRDefault="000E50B7" w:rsidP="000E50B7">
            <w:pPr>
              <w:ind w:left="108"/>
              <w:jc w:val="left"/>
              <w:rPr>
                <w:rFonts w:ascii="Times New Roman" w:hAnsi="Times New Roman" w:cs="Times New Roman"/>
                <w:b/>
                <w:color w:val="002060"/>
                <w:sz w:val="18"/>
                <w:szCs w:val="18"/>
              </w:rPr>
            </w:pPr>
            <w:r>
              <w:rPr>
                <w:rFonts w:ascii="Times New Roman" w:hAnsi="Times New Roman" w:cs="Times New Roman"/>
                <w:b/>
                <w:color w:val="002060"/>
                <w:sz w:val="18"/>
                <w:szCs w:val="18"/>
              </w:rPr>
              <w:t xml:space="preserve">                                                                                HEDEF GÖSTERGELER</w:t>
            </w:r>
          </w:p>
        </w:tc>
      </w:tr>
      <w:tr w:rsidR="000E50B7" w14:paraId="3233BB59" w14:textId="73410FAF" w:rsidTr="009C321C">
        <w:tblPrEx>
          <w:tblCellMar>
            <w:left w:w="108" w:type="dxa"/>
            <w:right w:w="108" w:type="dxa"/>
          </w:tblCellMar>
          <w:tblLook w:val="04A0" w:firstRow="1" w:lastRow="0" w:firstColumn="1" w:lastColumn="0" w:noHBand="0" w:noVBand="1"/>
        </w:tblPrEx>
        <w:tc>
          <w:tcPr>
            <w:tcW w:w="1701" w:type="dxa"/>
            <w:shd w:val="clear" w:color="auto" w:fill="7030A0"/>
          </w:tcPr>
          <w:p w14:paraId="09A46E68" w14:textId="1ADF93DC" w:rsidR="000E50B7" w:rsidRPr="000E50B7" w:rsidRDefault="000E50B7" w:rsidP="00464C21">
            <w:pPr>
              <w:rPr>
                <w:rFonts w:ascii="Times New Roman" w:hAnsi="Times New Roman" w:cs="Times New Roman"/>
                <w:b/>
                <w:color w:val="002060"/>
                <w:sz w:val="18"/>
                <w:szCs w:val="18"/>
              </w:rPr>
            </w:pPr>
            <w:r w:rsidRPr="000E50B7">
              <w:rPr>
                <w:rFonts w:ascii="Times New Roman" w:hAnsi="Times New Roman" w:cs="Times New Roman"/>
                <w:b/>
                <w:color w:val="002060"/>
                <w:sz w:val="18"/>
                <w:szCs w:val="18"/>
              </w:rPr>
              <w:t>Sıra</w:t>
            </w:r>
          </w:p>
        </w:tc>
        <w:tc>
          <w:tcPr>
            <w:tcW w:w="4035" w:type="dxa"/>
            <w:gridSpan w:val="6"/>
            <w:shd w:val="clear" w:color="auto" w:fill="7030A0"/>
          </w:tcPr>
          <w:p w14:paraId="042C437F" w14:textId="0E3828A8" w:rsidR="000E50B7" w:rsidRPr="000E50B7" w:rsidRDefault="000E50B7" w:rsidP="000E50B7">
            <w:pPr>
              <w:jc w:val="center"/>
              <w:rPr>
                <w:rFonts w:ascii="Times New Roman" w:hAnsi="Times New Roman" w:cs="Times New Roman"/>
                <w:b/>
                <w:color w:val="002060"/>
                <w:sz w:val="18"/>
                <w:szCs w:val="18"/>
              </w:rPr>
            </w:pPr>
            <w:r w:rsidRPr="000E50B7">
              <w:rPr>
                <w:rFonts w:ascii="Times New Roman" w:hAnsi="Times New Roman" w:cs="Times New Roman"/>
                <w:b/>
                <w:color w:val="002060"/>
                <w:sz w:val="18"/>
                <w:szCs w:val="18"/>
              </w:rPr>
              <w:t>Göstergeler</w:t>
            </w:r>
          </w:p>
        </w:tc>
        <w:tc>
          <w:tcPr>
            <w:tcW w:w="1136" w:type="dxa"/>
            <w:gridSpan w:val="2"/>
            <w:shd w:val="clear" w:color="auto" w:fill="7030A0"/>
          </w:tcPr>
          <w:p w14:paraId="31260158" w14:textId="7C69847E" w:rsidR="000E50B7" w:rsidRPr="000E50B7" w:rsidRDefault="00C2408D" w:rsidP="00464C21">
            <w:pPr>
              <w:rPr>
                <w:rFonts w:ascii="Times New Roman" w:hAnsi="Times New Roman" w:cs="Times New Roman"/>
                <w:b/>
                <w:color w:val="002060"/>
                <w:sz w:val="18"/>
                <w:szCs w:val="18"/>
              </w:rPr>
            </w:pPr>
            <w:r w:rsidRPr="00C2408D">
              <w:rPr>
                <w:rFonts w:ascii="Times New Roman" w:hAnsi="Times New Roman" w:cs="Times New Roman"/>
                <w:b/>
                <w:color w:val="002060"/>
                <w:sz w:val="18"/>
                <w:szCs w:val="18"/>
              </w:rPr>
              <w:t xml:space="preserve">Mevcut  </w:t>
            </w:r>
            <w:proofErr w:type="gramStart"/>
            <w:r w:rsidRPr="00C2408D">
              <w:rPr>
                <w:rFonts w:ascii="Times New Roman" w:hAnsi="Times New Roman" w:cs="Times New Roman"/>
                <w:b/>
                <w:color w:val="002060"/>
                <w:sz w:val="18"/>
                <w:szCs w:val="18"/>
              </w:rPr>
              <w:t>(</w:t>
            </w:r>
            <w:proofErr w:type="gramEnd"/>
            <w:r w:rsidRPr="00C2408D">
              <w:rPr>
                <w:rFonts w:ascii="Times New Roman" w:hAnsi="Times New Roman" w:cs="Times New Roman"/>
                <w:b/>
                <w:color w:val="002060"/>
                <w:sz w:val="18"/>
                <w:szCs w:val="18"/>
              </w:rPr>
              <w:t>2018</w:t>
            </w:r>
          </w:p>
        </w:tc>
        <w:tc>
          <w:tcPr>
            <w:tcW w:w="1308" w:type="dxa"/>
            <w:gridSpan w:val="2"/>
            <w:shd w:val="clear" w:color="auto" w:fill="7030A0"/>
          </w:tcPr>
          <w:p w14:paraId="1A0E5085" w14:textId="674D15BE" w:rsidR="000E50B7" w:rsidRPr="000E50B7" w:rsidRDefault="00C2408D" w:rsidP="00464C21">
            <w:pPr>
              <w:rPr>
                <w:rFonts w:ascii="Times New Roman" w:hAnsi="Times New Roman" w:cs="Times New Roman"/>
                <w:b/>
                <w:color w:val="002060"/>
                <w:sz w:val="18"/>
                <w:szCs w:val="18"/>
              </w:rPr>
            </w:pPr>
            <w:r w:rsidRPr="00C2408D">
              <w:rPr>
                <w:rFonts w:ascii="Times New Roman" w:hAnsi="Times New Roman" w:cs="Times New Roman"/>
                <w:b/>
                <w:color w:val="002060"/>
                <w:sz w:val="18"/>
                <w:szCs w:val="18"/>
              </w:rPr>
              <w:t xml:space="preserve">Hedef </w:t>
            </w:r>
            <w:proofErr w:type="gramStart"/>
            <w:r w:rsidRPr="00C2408D">
              <w:rPr>
                <w:rFonts w:ascii="Times New Roman" w:hAnsi="Times New Roman" w:cs="Times New Roman"/>
                <w:b/>
                <w:color w:val="002060"/>
                <w:sz w:val="18"/>
                <w:szCs w:val="18"/>
              </w:rPr>
              <w:t>(</w:t>
            </w:r>
            <w:proofErr w:type="gramEnd"/>
            <w:r w:rsidRPr="00C2408D">
              <w:rPr>
                <w:rFonts w:ascii="Times New Roman" w:hAnsi="Times New Roman" w:cs="Times New Roman"/>
                <w:b/>
                <w:color w:val="002060"/>
                <w:sz w:val="18"/>
                <w:szCs w:val="18"/>
              </w:rPr>
              <w:t>2023</w:t>
            </w:r>
          </w:p>
        </w:tc>
        <w:tc>
          <w:tcPr>
            <w:tcW w:w="1601" w:type="dxa"/>
            <w:shd w:val="clear" w:color="auto" w:fill="7030A0"/>
          </w:tcPr>
          <w:p w14:paraId="22039EEB" w14:textId="18D2F0B0" w:rsidR="000E50B7" w:rsidRPr="000E50B7" w:rsidRDefault="00C2408D" w:rsidP="00464C21">
            <w:pPr>
              <w:rPr>
                <w:rFonts w:ascii="Times New Roman" w:hAnsi="Times New Roman" w:cs="Times New Roman"/>
                <w:b/>
                <w:color w:val="002060"/>
                <w:sz w:val="18"/>
                <w:szCs w:val="18"/>
              </w:rPr>
            </w:pPr>
            <w:r w:rsidRPr="00C2408D">
              <w:rPr>
                <w:rFonts w:ascii="Times New Roman" w:hAnsi="Times New Roman" w:cs="Times New Roman"/>
                <w:b/>
                <w:color w:val="002060"/>
                <w:sz w:val="18"/>
                <w:szCs w:val="18"/>
              </w:rPr>
              <w:t>Sorumlu Birim</w:t>
            </w:r>
          </w:p>
        </w:tc>
      </w:tr>
      <w:tr w:rsidR="000E50B7" w14:paraId="3FB26472" w14:textId="1BCF3611" w:rsidTr="009C321C">
        <w:tblPrEx>
          <w:tblCellMar>
            <w:left w:w="108" w:type="dxa"/>
            <w:right w:w="108" w:type="dxa"/>
          </w:tblCellMar>
          <w:tblLook w:val="04A0" w:firstRow="1" w:lastRow="0" w:firstColumn="1" w:lastColumn="0" w:noHBand="0" w:noVBand="1"/>
        </w:tblPrEx>
        <w:tc>
          <w:tcPr>
            <w:tcW w:w="1701" w:type="dxa"/>
            <w:shd w:val="clear" w:color="auto" w:fill="7030A0"/>
          </w:tcPr>
          <w:p w14:paraId="05A709EF" w14:textId="4404BC34" w:rsidR="000E50B7" w:rsidRPr="000E50B7" w:rsidRDefault="000E50B7" w:rsidP="00464C21">
            <w:pPr>
              <w:rPr>
                <w:rFonts w:ascii="Times New Roman" w:hAnsi="Times New Roman" w:cs="Times New Roman"/>
                <w:b/>
                <w:color w:val="002060"/>
                <w:sz w:val="18"/>
                <w:szCs w:val="18"/>
              </w:rPr>
            </w:pPr>
            <w:r w:rsidRPr="000E50B7">
              <w:rPr>
                <w:rFonts w:ascii="Times New Roman" w:hAnsi="Times New Roman" w:cs="Times New Roman"/>
                <w:b/>
                <w:color w:val="002060"/>
                <w:sz w:val="18"/>
                <w:szCs w:val="18"/>
              </w:rPr>
              <w:t>PG5.</w:t>
            </w:r>
            <w:proofErr w:type="gramStart"/>
            <w:r w:rsidRPr="000E50B7">
              <w:rPr>
                <w:rFonts w:ascii="Times New Roman" w:hAnsi="Times New Roman" w:cs="Times New Roman"/>
                <w:b/>
                <w:color w:val="002060"/>
                <w:sz w:val="18"/>
                <w:szCs w:val="18"/>
              </w:rPr>
              <w:t>1.1</w:t>
            </w:r>
            <w:proofErr w:type="gramEnd"/>
          </w:p>
        </w:tc>
        <w:tc>
          <w:tcPr>
            <w:tcW w:w="4035" w:type="dxa"/>
            <w:gridSpan w:val="6"/>
          </w:tcPr>
          <w:p w14:paraId="7434C151" w14:textId="4F003DDB" w:rsidR="000E50B7" w:rsidRPr="000E50B7" w:rsidRDefault="000E50B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 xml:space="preserve">Görevlendirme işlemlerindeki </w:t>
            </w:r>
          </w:p>
        </w:tc>
        <w:tc>
          <w:tcPr>
            <w:tcW w:w="1136" w:type="dxa"/>
            <w:gridSpan w:val="2"/>
          </w:tcPr>
          <w:p w14:paraId="26E93E6B" w14:textId="77E5E146"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4</w:t>
            </w:r>
          </w:p>
        </w:tc>
        <w:tc>
          <w:tcPr>
            <w:tcW w:w="1308" w:type="dxa"/>
            <w:gridSpan w:val="2"/>
          </w:tcPr>
          <w:p w14:paraId="5D0C6603" w14:textId="49002C9F"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25</w:t>
            </w:r>
          </w:p>
        </w:tc>
        <w:tc>
          <w:tcPr>
            <w:tcW w:w="1601" w:type="dxa"/>
          </w:tcPr>
          <w:p w14:paraId="7759E152" w14:textId="26BCA2B6"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Olur HEM</w:t>
            </w:r>
          </w:p>
        </w:tc>
      </w:tr>
      <w:tr w:rsidR="000E50B7" w14:paraId="76C01C75" w14:textId="47B5EB3A" w:rsidTr="009C321C">
        <w:tblPrEx>
          <w:tblCellMar>
            <w:left w:w="108" w:type="dxa"/>
            <w:right w:w="108" w:type="dxa"/>
          </w:tblCellMar>
          <w:tblLook w:val="04A0" w:firstRow="1" w:lastRow="0" w:firstColumn="1" w:lastColumn="0" w:noHBand="0" w:noVBand="1"/>
        </w:tblPrEx>
        <w:tc>
          <w:tcPr>
            <w:tcW w:w="1701" w:type="dxa"/>
            <w:shd w:val="clear" w:color="auto" w:fill="7030A0"/>
          </w:tcPr>
          <w:p w14:paraId="39C43DB6" w14:textId="04B4DD07" w:rsidR="000E50B7" w:rsidRPr="000E50B7" w:rsidRDefault="000E50B7" w:rsidP="00464C21">
            <w:pPr>
              <w:rPr>
                <w:rFonts w:ascii="Times New Roman" w:hAnsi="Times New Roman" w:cs="Times New Roman"/>
                <w:b/>
                <w:color w:val="002060"/>
                <w:sz w:val="18"/>
                <w:szCs w:val="18"/>
              </w:rPr>
            </w:pPr>
            <w:r w:rsidRPr="000E50B7">
              <w:rPr>
                <w:rFonts w:ascii="Times New Roman" w:hAnsi="Times New Roman" w:cs="Times New Roman"/>
                <w:b/>
                <w:color w:val="002060"/>
                <w:sz w:val="18"/>
                <w:szCs w:val="18"/>
              </w:rPr>
              <w:t>PG5.</w:t>
            </w:r>
            <w:proofErr w:type="gramStart"/>
            <w:r w:rsidRPr="000E50B7">
              <w:rPr>
                <w:rFonts w:ascii="Times New Roman" w:hAnsi="Times New Roman" w:cs="Times New Roman"/>
                <w:b/>
                <w:color w:val="002060"/>
                <w:sz w:val="18"/>
                <w:szCs w:val="18"/>
              </w:rPr>
              <w:t>2.2</w:t>
            </w:r>
            <w:proofErr w:type="gramEnd"/>
          </w:p>
        </w:tc>
        <w:tc>
          <w:tcPr>
            <w:tcW w:w="4035" w:type="dxa"/>
            <w:gridSpan w:val="6"/>
          </w:tcPr>
          <w:p w14:paraId="38802FDB" w14:textId="611C7D72" w:rsidR="000E50B7" w:rsidRPr="000E50B7" w:rsidRDefault="000E50B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Açılan kurs sayısı</w:t>
            </w:r>
          </w:p>
        </w:tc>
        <w:tc>
          <w:tcPr>
            <w:tcW w:w="1136" w:type="dxa"/>
            <w:gridSpan w:val="2"/>
          </w:tcPr>
          <w:p w14:paraId="28B8BC00" w14:textId="2DBAD684"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5</w:t>
            </w:r>
          </w:p>
        </w:tc>
        <w:tc>
          <w:tcPr>
            <w:tcW w:w="1308" w:type="dxa"/>
            <w:gridSpan w:val="2"/>
          </w:tcPr>
          <w:p w14:paraId="521124DD" w14:textId="5799AA13"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37</w:t>
            </w:r>
          </w:p>
        </w:tc>
        <w:tc>
          <w:tcPr>
            <w:tcW w:w="1601" w:type="dxa"/>
          </w:tcPr>
          <w:p w14:paraId="290DFC7E" w14:textId="07FE0C70"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Olur HEM</w:t>
            </w:r>
          </w:p>
        </w:tc>
      </w:tr>
      <w:tr w:rsidR="000E50B7" w14:paraId="5AE9680C" w14:textId="5F736E95" w:rsidTr="009C321C">
        <w:tblPrEx>
          <w:tblCellMar>
            <w:left w:w="108" w:type="dxa"/>
            <w:right w:w="108" w:type="dxa"/>
          </w:tblCellMar>
          <w:tblLook w:val="04A0" w:firstRow="1" w:lastRow="0" w:firstColumn="1" w:lastColumn="0" w:noHBand="0" w:noVBand="1"/>
        </w:tblPrEx>
        <w:tc>
          <w:tcPr>
            <w:tcW w:w="1701" w:type="dxa"/>
            <w:shd w:val="clear" w:color="auto" w:fill="7030A0"/>
          </w:tcPr>
          <w:p w14:paraId="43109D1B" w14:textId="728AD251" w:rsidR="000E50B7" w:rsidRPr="000E50B7" w:rsidRDefault="000E50B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PG5.</w:t>
            </w:r>
            <w:proofErr w:type="gramStart"/>
            <w:r>
              <w:rPr>
                <w:rFonts w:ascii="Times New Roman" w:hAnsi="Times New Roman" w:cs="Times New Roman"/>
                <w:b/>
                <w:color w:val="002060"/>
                <w:sz w:val="18"/>
                <w:szCs w:val="18"/>
              </w:rPr>
              <w:t>3.1</w:t>
            </w:r>
            <w:proofErr w:type="gramEnd"/>
          </w:p>
        </w:tc>
        <w:tc>
          <w:tcPr>
            <w:tcW w:w="4035" w:type="dxa"/>
            <w:gridSpan w:val="6"/>
          </w:tcPr>
          <w:p w14:paraId="6F67DE29" w14:textId="69681C9C" w:rsidR="000E50B7" w:rsidRPr="000E50B7" w:rsidRDefault="000E50B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Kuruma yapılan yatırım miktarı</w:t>
            </w:r>
          </w:p>
        </w:tc>
        <w:tc>
          <w:tcPr>
            <w:tcW w:w="1136" w:type="dxa"/>
            <w:gridSpan w:val="2"/>
          </w:tcPr>
          <w:p w14:paraId="7EC2C46D" w14:textId="3D1E781D"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25000</w:t>
            </w:r>
          </w:p>
        </w:tc>
        <w:tc>
          <w:tcPr>
            <w:tcW w:w="1308" w:type="dxa"/>
            <w:gridSpan w:val="2"/>
          </w:tcPr>
          <w:p w14:paraId="10F67B6B" w14:textId="54F2C8E0"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75000</w:t>
            </w:r>
          </w:p>
        </w:tc>
        <w:tc>
          <w:tcPr>
            <w:tcW w:w="1601" w:type="dxa"/>
          </w:tcPr>
          <w:p w14:paraId="6A66362C" w14:textId="627A30E3"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Olur HEM</w:t>
            </w:r>
          </w:p>
        </w:tc>
      </w:tr>
      <w:tr w:rsidR="000E50B7" w14:paraId="10343285" w14:textId="03F6E3DE" w:rsidTr="009C321C">
        <w:tblPrEx>
          <w:tblCellMar>
            <w:left w:w="108" w:type="dxa"/>
            <w:right w:w="108" w:type="dxa"/>
          </w:tblCellMar>
          <w:tblLook w:val="04A0" w:firstRow="1" w:lastRow="0" w:firstColumn="1" w:lastColumn="0" w:noHBand="0" w:noVBand="1"/>
        </w:tblPrEx>
        <w:tc>
          <w:tcPr>
            <w:tcW w:w="1701" w:type="dxa"/>
            <w:shd w:val="clear" w:color="auto" w:fill="7030A0"/>
          </w:tcPr>
          <w:p w14:paraId="47498CB2" w14:textId="52B369BB" w:rsidR="000E50B7" w:rsidRPr="000E50B7" w:rsidRDefault="000E50B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PG5.</w:t>
            </w:r>
            <w:proofErr w:type="gramStart"/>
            <w:r>
              <w:rPr>
                <w:rFonts w:ascii="Times New Roman" w:hAnsi="Times New Roman" w:cs="Times New Roman"/>
                <w:b/>
                <w:color w:val="002060"/>
                <w:sz w:val="18"/>
                <w:szCs w:val="18"/>
              </w:rPr>
              <w:t>4.1</w:t>
            </w:r>
            <w:proofErr w:type="gramEnd"/>
          </w:p>
        </w:tc>
        <w:tc>
          <w:tcPr>
            <w:tcW w:w="4035" w:type="dxa"/>
            <w:gridSpan w:val="6"/>
          </w:tcPr>
          <w:p w14:paraId="6BA75790" w14:textId="6103BF90" w:rsidR="000E50B7" w:rsidRPr="000E50B7" w:rsidRDefault="000E50B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Yöneticilerle ve öğretmenlerle yapılan toplantı sayısı</w:t>
            </w:r>
          </w:p>
        </w:tc>
        <w:tc>
          <w:tcPr>
            <w:tcW w:w="1136" w:type="dxa"/>
            <w:gridSpan w:val="2"/>
          </w:tcPr>
          <w:p w14:paraId="0DD7136C" w14:textId="04B26217"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w:t>
            </w:r>
          </w:p>
        </w:tc>
        <w:tc>
          <w:tcPr>
            <w:tcW w:w="1308" w:type="dxa"/>
            <w:gridSpan w:val="2"/>
          </w:tcPr>
          <w:p w14:paraId="0F10BD20" w14:textId="4A69B5DE"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12</w:t>
            </w:r>
          </w:p>
        </w:tc>
        <w:tc>
          <w:tcPr>
            <w:tcW w:w="1601" w:type="dxa"/>
          </w:tcPr>
          <w:p w14:paraId="31907100" w14:textId="375D3C73"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Olur HEM</w:t>
            </w:r>
          </w:p>
        </w:tc>
      </w:tr>
      <w:tr w:rsidR="000E50B7" w14:paraId="564A8138" w14:textId="0B6ADE4B" w:rsidTr="009C321C">
        <w:tblPrEx>
          <w:tblCellMar>
            <w:left w:w="108" w:type="dxa"/>
            <w:right w:w="108" w:type="dxa"/>
          </w:tblCellMar>
          <w:tblLook w:val="04A0" w:firstRow="1" w:lastRow="0" w:firstColumn="1" w:lastColumn="0" w:noHBand="0" w:noVBand="1"/>
        </w:tblPrEx>
        <w:tc>
          <w:tcPr>
            <w:tcW w:w="1701" w:type="dxa"/>
            <w:shd w:val="clear" w:color="auto" w:fill="7030A0"/>
          </w:tcPr>
          <w:p w14:paraId="3D82CD24" w14:textId="47EC11F6" w:rsidR="000E50B7" w:rsidRPr="000E50B7" w:rsidRDefault="000E50B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PG5.</w:t>
            </w:r>
            <w:proofErr w:type="gramStart"/>
            <w:r>
              <w:rPr>
                <w:rFonts w:ascii="Times New Roman" w:hAnsi="Times New Roman" w:cs="Times New Roman"/>
                <w:b/>
                <w:color w:val="002060"/>
                <w:sz w:val="18"/>
                <w:szCs w:val="18"/>
              </w:rPr>
              <w:t>5.1</w:t>
            </w:r>
            <w:proofErr w:type="gramEnd"/>
          </w:p>
        </w:tc>
        <w:tc>
          <w:tcPr>
            <w:tcW w:w="4035" w:type="dxa"/>
            <w:gridSpan w:val="6"/>
          </w:tcPr>
          <w:p w14:paraId="5E04BA17" w14:textId="67D8E12F" w:rsidR="000E50B7" w:rsidRPr="000E50B7" w:rsidRDefault="000E50B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Yapılan bilgilendirme çalışmaları</w:t>
            </w:r>
          </w:p>
        </w:tc>
        <w:tc>
          <w:tcPr>
            <w:tcW w:w="1136" w:type="dxa"/>
            <w:gridSpan w:val="2"/>
          </w:tcPr>
          <w:p w14:paraId="7663E04A" w14:textId="5472D140"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w:t>
            </w:r>
          </w:p>
        </w:tc>
        <w:tc>
          <w:tcPr>
            <w:tcW w:w="1308" w:type="dxa"/>
            <w:gridSpan w:val="2"/>
          </w:tcPr>
          <w:p w14:paraId="70A07236" w14:textId="53D268A7"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8</w:t>
            </w:r>
          </w:p>
        </w:tc>
        <w:tc>
          <w:tcPr>
            <w:tcW w:w="1601" w:type="dxa"/>
          </w:tcPr>
          <w:p w14:paraId="1DDEA63C" w14:textId="0EE4EA63"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Olur HEM</w:t>
            </w:r>
          </w:p>
        </w:tc>
      </w:tr>
      <w:tr w:rsidR="000E50B7" w14:paraId="4D4994D5" w14:textId="7243401E" w:rsidTr="009C321C">
        <w:tblPrEx>
          <w:tblCellMar>
            <w:left w:w="108" w:type="dxa"/>
            <w:right w:w="108" w:type="dxa"/>
          </w:tblCellMar>
          <w:tblLook w:val="04A0" w:firstRow="1" w:lastRow="0" w:firstColumn="1" w:lastColumn="0" w:noHBand="0" w:noVBand="1"/>
        </w:tblPrEx>
        <w:tc>
          <w:tcPr>
            <w:tcW w:w="1701" w:type="dxa"/>
            <w:shd w:val="clear" w:color="auto" w:fill="7030A0"/>
          </w:tcPr>
          <w:p w14:paraId="034C2813" w14:textId="4679DAD7" w:rsidR="000E50B7" w:rsidRPr="000E50B7" w:rsidRDefault="000E50B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PG5.</w:t>
            </w:r>
            <w:proofErr w:type="gramStart"/>
            <w:r>
              <w:rPr>
                <w:rFonts w:ascii="Times New Roman" w:hAnsi="Times New Roman" w:cs="Times New Roman"/>
                <w:b/>
                <w:color w:val="002060"/>
                <w:sz w:val="18"/>
                <w:szCs w:val="18"/>
              </w:rPr>
              <w:t>6.1</w:t>
            </w:r>
            <w:proofErr w:type="gramEnd"/>
          </w:p>
        </w:tc>
        <w:tc>
          <w:tcPr>
            <w:tcW w:w="4035" w:type="dxa"/>
            <w:gridSpan w:val="6"/>
          </w:tcPr>
          <w:p w14:paraId="1BAA1581" w14:textId="0643BB2B" w:rsidR="000E50B7" w:rsidRPr="000E50B7" w:rsidRDefault="000E50B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 xml:space="preserve">Kurum olarak </w:t>
            </w:r>
            <w:proofErr w:type="gramStart"/>
            <w:r>
              <w:rPr>
                <w:rFonts w:ascii="Times New Roman" w:hAnsi="Times New Roman" w:cs="Times New Roman"/>
                <w:b/>
                <w:color w:val="002060"/>
                <w:sz w:val="18"/>
                <w:szCs w:val="18"/>
              </w:rPr>
              <w:t>dahil</w:t>
            </w:r>
            <w:proofErr w:type="gramEnd"/>
            <w:r>
              <w:rPr>
                <w:rFonts w:ascii="Times New Roman" w:hAnsi="Times New Roman" w:cs="Times New Roman"/>
                <w:b/>
                <w:color w:val="002060"/>
                <w:sz w:val="18"/>
                <w:szCs w:val="18"/>
              </w:rPr>
              <w:t xml:space="preserve"> olunan etkinlik sayısı</w:t>
            </w:r>
          </w:p>
        </w:tc>
        <w:tc>
          <w:tcPr>
            <w:tcW w:w="1136" w:type="dxa"/>
            <w:gridSpan w:val="2"/>
          </w:tcPr>
          <w:p w14:paraId="6707BCF8" w14:textId="7F008CF0"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w:t>
            </w:r>
          </w:p>
        </w:tc>
        <w:tc>
          <w:tcPr>
            <w:tcW w:w="1308" w:type="dxa"/>
            <w:gridSpan w:val="2"/>
          </w:tcPr>
          <w:p w14:paraId="2EE97566" w14:textId="532BBD23"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5</w:t>
            </w:r>
          </w:p>
        </w:tc>
        <w:tc>
          <w:tcPr>
            <w:tcW w:w="1601" w:type="dxa"/>
          </w:tcPr>
          <w:p w14:paraId="18FFB9B5" w14:textId="2CC2281C" w:rsidR="000E50B7" w:rsidRPr="000E50B7" w:rsidRDefault="000359C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Olur HEM</w:t>
            </w:r>
          </w:p>
        </w:tc>
      </w:tr>
      <w:tr w:rsidR="00C2408D" w14:paraId="1069D491"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76218C90" w14:textId="3E30E9C5" w:rsidR="00C2408D" w:rsidRDefault="00C2408D"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A5</w:t>
            </w:r>
          </w:p>
        </w:tc>
        <w:tc>
          <w:tcPr>
            <w:tcW w:w="8080" w:type="dxa"/>
            <w:gridSpan w:val="11"/>
          </w:tcPr>
          <w:p w14:paraId="001A6A3A" w14:textId="31EADABF" w:rsidR="00C2408D" w:rsidRDefault="000359C7" w:rsidP="00464C21">
            <w:pPr>
              <w:rPr>
                <w:rFonts w:ascii="Times New Roman" w:hAnsi="Times New Roman" w:cs="Times New Roman"/>
                <w:b/>
                <w:color w:val="002060"/>
                <w:sz w:val="18"/>
                <w:szCs w:val="18"/>
              </w:rPr>
            </w:pPr>
            <w:r w:rsidRPr="000359C7">
              <w:rPr>
                <w:rFonts w:ascii="Times New Roman" w:hAnsi="Times New Roman" w:cs="Times New Roman"/>
                <w:b/>
                <w:color w:val="002060"/>
                <w:sz w:val="18"/>
                <w:szCs w:val="18"/>
              </w:rPr>
              <w:t>Değişen ve gelişen ekonomiye duyarlı, iş gücü piyasasının ve toplumun talep ettiği, istihdama yönelik, gelir getirici mesleki ve teknik kurslar açmak</w:t>
            </w:r>
          </w:p>
        </w:tc>
      </w:tr>
      <w:tr w:rsidR="00C2408D" w14:paraId="645C1AE4"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470C7992" w14:textId="75850F7E" w:rsidR="00C2408D" w:rsidRDefault="00C2408D"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H5.1</w:t>
            </w:r>
          </w:p>
        </w:tc>
        <w:tc>
          <w:tcPr>
            <w:tcW w:w="8080" w:type="dxa"/>
            <w:gridSpan w:val="11"/>
          </w:tcPr>
          <w:p w14:paraId="44A0B567" w14:textId="64A8277F" w:rsidR="00C2408D" w:rsidRDefault="000359C7" w:rsidP="00464C21">
            <w:pPr>
              <w:rPr>
                <w:rFonts w:ascii="Times New Roman" w:hAnsi="Times New Roman" w:cs="Times New Roman"/>
                <w:b/>
                <w:color w:val="002060"/>
                <w:sz w:val="18"/>
                <w:szCs w:val="18"/>
              </w:rPr>
            </w:pPr>
            <w:r w:rsidRPr="000359C7">
              <w:rPr>
                <w:rFonts w:ascii="Times New Roman" w:hAnsi="Times New Roman" w:cs="Times New Roman"/>
                <w:b/>
                <w:color w:val="002060"/>
                <w:sz w:val="18"/>
                <w:szCs w:val="18"/>
              </w:rPr>
              <w:t>Kurslarda görev alan öğretmen, kadrosuz usta öğretici ve diğer öğreticilerin görevlendirme işlemlerini etkin bir şekilde yürütmek</w:t>
            </w:r>
          </w:p>
        </w:tc>
      </w:tr>
      <w:tr w:rsidR="00C2408D" w14:paraId="1C908BE8"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3C807AF0" w14:textId="0CB04851" w:rsidR="00C2408D" w:rsidRDefault="00C2408D"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H5.2</w:t>
            </w:r>
          </w:p>
        </w:tc>
        <w:tc>
          <w:tcPr>
            <w:tcW w:w="8080" w:type="dxa"/>
            <w:gridSpan w:val="11"/>
          </w:tcPr>
          <w:p w14:paraId="27F9286C" w14:textId="24D78144" w:rsidR="00C2408D" w:rsidRDefault="00753E7F" w:rsidP="00464C21">
            <w:pPr>
              <w:rPr>
                <w:rFonts w:ascii="Times New Roman" w:hAnsi="Times New Roman" w:cs="Times New Roman"/>
                <w:b/>
                <w:color w:val="002060"/>
                <w:sz w:val="18"/>
                <w:szCs w:val="18"/>
              </w:rPr>
            </w:pPr>
            <w:r w:rsidRPr="00753E7F">
              <w:rPr>
                <w:rFonts w:ascii="Times New Roman" w:hAnsi="Times New Roman" w:cs="Times New Roman"/>
                <w:b/>
                <w:color w:val="002060"/>
                <w:sz w:val="18"/>
                <w:szCs w:val="18"/>
              </w:rPr>
              <w:t xml:space="preserve">Okullarda bulunan öğretmenlere </w:t>
            </w:r>
            <w:proofErr w:type="gramStart"/>
            <w:r w:rsidRPr="00753E7F">
              <w:rPr>
                <w:rFonts w:ascii="Times New Roman" w:hAnsi="Times New Roman" w:cs="Times New Roman"/>
                <w:b/>
                <w:color w:val="002060"/>
                <w:sz w:val="18"/>
                <w:szCs w:val="18"/>
              </w:rPr>
              <w:t>branşlarına</w:t>
            </w:r>
            <w:proofErr w:type="gramEnd"/>
            <w:r w:rsidRPr="00753E7F">
              <w:rPr>
                <w:rFonts w:ascii="Times New Roman" w:hAnsi="Times New Roman" w:cs="Times New Roman"/>
                <w:b/>
                <w:color w:val="002060"/>
                <w:sz w:val="18"/>
                <w:szCs w:val="18"/>
              </w:rPr>
              <w:t xml:space="preserve"> uygun sosyal ve kültürel kurslar açarak insan kaynakları kullanımını verimli ve etkin kullanmak</w:t>
            </w:r>
          </w:p>
        </w:tc>
      </w:tr>
      <w:tr w:rsidR="00C2408D" w14:paraId="696E4AFA"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7054007F" w14:textId="61D3027F" w:rsidR="00C2408D" w:rsidRDefault="00C2408D"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H5.3</w:t>
            </w:r>
          </w:p>
        </w:tc>
        <w:tc>
          <w:tcPr>
            <w:tcW w:w="8080" w:type="dxa"/>
            <w:gridSpan w:val="11"/>
          </w:tcPr>
          <w:p w14:paraId="61A3F156" w14:textId="48FC6316" w:rsidR="00C2408D" w:rsidRDefault="00753E7F" w:rsidP="00464C21">
            <w:pPr>
              <w:rPr>
                <w:rFonts w:ascii="Times New Roman" w:hAnsi="Times New Roman" w:cs="Times New Roman"/>
                <w:b/>
                <w:color w:val="002060"/>
                <w:sz w:val="18"/>
                <w:szCs w:val="18"/>
              </w:rPr>
            </w:pPr>
            <w:r w:rsidRPr="00753E7F">
              <w:rPr>
                <w:rFonts w:ascii="Times New Roman" w:hAnsi="Times New Roman" w:cs="Times New Roman"/>
                <w:b/>
                <w:color w:val="002060"/>
                <w:sz w:val="18"/>
                <w:szCs w:val="18"/>
              </w:rPr>
              <w:t>Fiziki ve Mali Alt Yapının Geliştirilmesi</w:t>
            </w:r>
          </w:p>
        </w:tc>
      </w:tr>
      <w:tr w:rsidR="00C2408D" w14:paraId="4217D872"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473F57C0" w14:textId="7713AF61" w:rsidR="00C2408D" w:rsidRDefault="00C2408D"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H5.4</w:t>
            </w:r>
          </w:p>
        </w:tc>
        <w:tc>
          <w:tcPr>
            <w:tcW w:w="8080" w:type="dxa"/>
            <w:gridSpan w:val="11"/>
          </w:tcPr>
          <w:p w14:paraId="64162F0C" w14:textId="26246DDD" w:rsidR="00C2408D" w:rsidRDefault="00753E7F" w:rsidP="00464C21">
            <w:pPr>
              <w:rPr>
                <w:rFonts w:ascii="Times New Roman" w:hAnsi="Times New Roman" w:cs="Times New Roman"/>
                <w:b/>
                <w:color w:val="002060"/>
                <w:sz w:val="18"/>
                <w:szCs w:val="18"/>
              </w:rPr>
            </w:pPr>
            <w:r w:rsidRPr="00753E7F">
              <w:rPr>
                <w:rFonts w:ascii="Times New Roman" w:hAnsi="Times New Roman" w:cs="Times New Roman"/>
                <w:b/>
                <w:color w:val="002060"/>
                <w:sz w:val="18"/>
                <w:szCs w:val="18"/>
              </w:rPr>
              <w:t>Yönetim ve Organizasyon Yapısının Geliştirilmesi</w:t>
            </w:r>
          </w:p>
        </w:tc>
      </w:tr>
      <w:tr w:rsidR="00C2408D" w14:paraId="11AB5627"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27D75546" w14:textId="493C15FF" w:rsidR="00C2408D" w:rsidRDefault="00C2408D"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H5.5</w:t>
            </w:r>
          </w:p>
        </w:tc>
        <w:tc>
          <w:tcPr>
            <w:tcW w:w="8080" w:type="dxa"/>
            <w:gridSpan w:val="11"/>
          </w:tcPr>
          <w:p w14:paraId="0AEF1954" w14:textId="1C8EDF5F" w:rsidR="00C2408D" w:rsidRDefault="00753E7F" w:rsidP="00464C21">
            <w:pPr>
              <w:rPr>
                <w:rFonts w:ascii="Times New Roman" w:hAnsi="Times New Roman" w:cs="Times New Roman"/>
                <w:b/>
                <w:color w:val="002060"/>
                <w:sz w:val="18"/>
                <w:szCs w:val="18"/>
              </w:rPr>
            </w:pPr>
            <w:proofErr w:type="gramStart"/>
            <w:r w:rsidRPr="00753E7F">
              <w:rPr>
                <w:rFonts w:ascii="Times New Roman" w:hAnsi="Times New Roman" w:cs="Times New Roman"/>
                <w:b/>
                <w:color w:val="002060"/>
                <w:sz w:val="18"/>
                <w:szCs w:val="18"/>
              </w:rPr>
              <w:t>Halk Eğitiminin amaçlarını ve çalışmalarını çevreye her türlü fırsatı ve imkânı kullanarak anlatmak ve halkın katılımını sağlamak.</w:t>
            </w:r>
            <w:proofErr w:type="gramEnd"/>
          </w:p>
        </w:tc>
      </w:tr>
      <w:tr w:rsidR="00C2408D" w14:paraId="3EE98EB6"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7514D734" w14:textId="2124B7EC" w:rsidR="00C2408D" w:rsidRDefault="00C2408D"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H5.6</w:t>
            </w:r>
          </w:p>
        </w:tc>
        <w:tc>
          <w:tcPr>
            <w:tcW w:w="8080" w:type="dxa"/>
            <w:gridSpan w:val="11"/>
          </w:tcPr>
          <w:p w14:paraId="3B90D935" w14:textId="457598DA" w:rsidR="00C2408D"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İl</w:t>
            </w:r>
            <w:r w:rsidRPr="00753E7F">
              <w:rPr>
                <w:rFonts w:ascii="Times New Roman" w:hAnsi="Times New Roman" w:cs="Times New Roman"/>
                <w:b/>
                <w:color w:val="002060"/>
                <w:sz w:val="18"/>
                <w:szCs w:val="18"/>
              </w:rPr>
              <w:t>çemizde gerçekleştirilen her türlü faaliyette görev alarak Amaçlarımızın doğrultusunda yaptığımız çalışmaları etkinliklerin içerisinde tanıtmak</w:t>
            </w:r>
          </w:p>
        </w:tc>
      </w:tr>
      <w:tr w:rsidR="008C742C" w14:paraId="2C6F6D07" w14:textId="56F83048" w:rsidTr="009C321C">
        <w:tblPrEx>
          <w:tblCellMar>
            <w:left w:w="108" w:type="dxa"/>
            <w:right w:w="108" w:type="dxa"/>
          </w:tblCellMar>
          <w:tblLook w:val="04A0" w:firstRow="1" w:lastRow="0" w:firstColumn="1" w:lastColumn="0" w:noHBand="0" w:noVBand="1"/>
        </w:tblPrEx>
        <w:trPr>
          <w:trHeight w:val="424"/>
        </w:trPr>
        <w:tc>
          <w:tcPr>
            <w:tcW w:w="1701" w:type="dxa"/>
            <w:shd w:val="clear" w:color="auto" w:fill="7030A0"/>
          </w:tcPr>
          <w:p w14:paraId="2114A865" w14:textId="2A72D2DF"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Performans Göstergeleri</w:t>
            </w:r>
          </w:p>
        </w:tc>
        <w:tc>
          <w:tcPr>
            <w:tcW w:w="548" w:type="dxa"/>
          </w:tcPr>
          <w:p w14:paraId="308D0116" w14:textId="3AA96F7D"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Hedefe Etkisi%</w:t>
            </w:r>
          </w:p>
        </w:tc>
        <w:tc>
          <w:tcPr>
            <w:tcW w:w="916" w:type="dxa"/>
          </w:tcPr>
          <w:p w14:paraId="1126ECAC" w14:textId="40B840D0"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 xml:space="preserve">   2018</w:t>
            </w:r>
          </w:p>
          <w:p w14:paraId="0FD59140" w14:textId="78D28EAB"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(Mevcut)</w:t>
            </w:r>
          </w:p>
        </w:tc>
        <w:tc>
          <w:tcPr>
            <w:tcW w:w="666" w:type="dxa"/>
          </w:tcPr>
          <w:p w14:paraId="31E320D2" w14:textId="779B4DCA"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2019</w:t>
            </w:r>
          </w:p>
        </w:tc>
        <w:tc>
          <w:tcPr>
            <w:tcW w:w="702" w:type="dxa"/>
          </w:tcPr>
          <w:p w14:paraId="33A39242" w14:textId="1C04439C"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2020</w:t>
            </w:r>
          </w:p>
        </w:tc>
        <w:tc>
          <w:tcPr>
            <w:tcW w:w="702" w:type="dxa"/>
          </w:tcPr>
          <w:p w14:paraId="42CC6B3C" w14:textId="6AA269A6"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2021</w:t>
            </w:r>
          </w:p>
        </w:tc>
        <w:tc>
          <w:tcPr>
            <w:tcW w:w="939" w:type="dxa"/>
            <w:gridSpan w:val="2"/>
          </w:tcPr>
          <w:p w14:paraId="719135E5" w14:textId="73BBE50F"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2022</w:t>
            </w:r>
          </w:p>
        </w:tc>
        <w:tc>
          <w:tcPr>
            <w:tcW w:w="820" w:type="dxa"/>
            <w:gridSpan w:val="2"/>
          </w:tcPr>
          <w:p w14:paraId="06FB1AF5" w14:textId="0A4F75E6"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2023</w:t>
            </w:r>
          </w:p>
        </w:tc>
        <w:tc>
          <w:tcPr>
            <w:tcW w:w="1186" w:type="dxa"/>
          </w:tcPr>
          <w:p w14:paraId="79C903BE" w14:textId="592E8363"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İzleme Sıklığı</w:t>
            </w:r>
          </w:p>
        </w:tc>
        <w:tc>
          <w:tcPr>
            <w:tcW w:w="1601" w:type="dxa"/>
          </w:tcPr>
          <w:p w14:paraId="0A6116C5" w14:textId="68734D8C"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Raporlama Sıklığı</w:t>
            </w:r>
          </w:p>
        </w:tc>
      </w:tr>
      <w:tr w:rsidR="008C742C" w14:paraId="575CDBFD" w14:textId="1107477E" w:rsidTr="009C321C">
        <w:tblPrEx>
          <w:tblCellMar>
            <w:left w:w="108" w:type="dxa"/>
            <w:right w:w="108" w:type="dxa"/>
          </w:tblCellMar>
          <w:tblLook w:val="04A0" w:firstRow="1" w:lastRow="0" w:firstColumn="1" w:lastColumn="0" w:noHBand="0" w:noVBand="1"/>
        </w:tblPrEx>
        <w:tc>
          <w:tcPr>
            <w:tcW w:w="1701" w:type="dxa"/>
            <w:shd w:val="clear" w:color="auto" w:fill="7030A0"/>
          </w:tcPr>
          <w:p w14:paraId="794D0149" w14:textId="121074C7"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PG5.</w:t>
            </w:r>
            <w:proofErr w:type="gramStart"/>
            <w:r>
              <w:rPr>
                <w:rFonts w:ascii="Times New Roman" w:hAnsi="Times New Roman" w:cs="Times New Roman"/>
                <w:b/>
                <w:color w:val="002060"/>
                <w:sz w:val="18"/>
                <w:szCs w:val="18"/>
              </w:rPr>
              <w:t>1.1</w:t>
            </w:r>
            <w:proofErr w:type="gramEnd"/>
          </w:p>
        </w:tc>
        <w:tc>
          <w:tcPr>
            <w:tcW w:w="548" w:type="dxa"/>
          </w:tcPr>
          <w:p w14:paraId="1A37524C" w14:textId="4B75B192"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%16</w:t>
            </w:r>
          </w:p>
        </w:tc>
        <w:tc>
          <w:tcPr>
            <w:tcW w:w="916" w:type="dxa"/>
          </w:tcPr>
          <w:p w14:paraId="0A3575E0" w14:textId="3E5CD333"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0</w:t>
            </w:r>
          </w:p>
        </w:tc>
        <w:tc>
          <w:tcPr>
            <w:tcW w:w="666" w:type="dxa"/>
          </w:tcPr>
          <w:p w14:paraId="5C00F716" w14:textId="0A1F22F9"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0</w:t>
            </w:r>
          </w:p>
        </w:tc>
        <w:tc>
          <w:tcPr>
            <w:tcW w:w="702" w:type="dxa"/>
          </w:tcPr>
          <w:p w14:paraId="52CBF99A" w14:textId="678D5CF5"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0</w:t>
            </w:r>
          </w:p>
        </w:tc>
        <w:tc>
          <w:tcPr>
            <w:tcW w:w="702" w:type="dxa"/>
          </w:tcPr>
          <w:p w14:paraId="6F52EC04" w14:textId="35340D2E"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0</w:t>
            </w:r>
          </w:p>
        </w:tc>
        <w:tc>
          <w:tcPr>
            <w:tcW w:w="939" w:type="dxa"/>
            <w:gridSpan w:val="2"/>
          </w:tcPr>
          <w:p w14:paraId="733499E1" w14:textId="28EA5FF3"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0</w:t>
            </w:r>
          </w:p>
        </w:tc>
        <w:tc>
          <w:tcPr>
            <w:tcW w:w="820" w:type="dxa"/>
            <w:gridSpan w:val="2"/>
          </w:tcPr>
          <w:p w14:paraId="67BF7E20" w14:textId="426FB6A2"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0</w:t>
            </w:r>
          </w:p>
        </w:tc>
        <w:tc>
          <w:tcPr>
            <w:tcW w:w="1186" w:type="dxa"/>
          </w:tcPr>
          <w:p w14:paraId="3C150DE1" w14:textId="79101CE8"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 Ay</w:t>
            </w:r>
          </w:p>
        </w:tc>
        <w:tc>
          <w:tcPr>
            <w:tcW w:w="1601" w:type="dxa"/>
          </w:tcPr>
          <w:p w14:paraId="5F4E5BC0" w14:textId="7A31E803"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 Ay</w:t>
            </w:r>
          </w:p>
        </w:tc>
      </w:tr>
      <w:tr w:rsidR="008C742C" w14:paraId="47B3833E" w14:textId="5B2261F1" w:rsidTr="009C321C">
        <w:tblPrEx>
          <w:tblCellMar>
            <w:left w:w="108" w:type="dxa"/>
            <w:right w:w="108" w:type="dxa"/>
          </w:tblCellMar>
          <w:tblLook w:val="04A0" w:firstRow="1" w:lastRow="0" w:firstColumn="1" w:lastColumn="0" w:noHBand="0" w:noVBand="1"/>
        </w:tblPrEx>
        <w:tc>
          <w:tcPr>
            <w:tcW w:w="1701" w:type="dxa"/>
            <w:shd w:val="clear" w:color="auto" w:fill="7030A0"/>
          </w:tcPr>
          <w:p w14:paraId="20706376" w14:textId="1C5CBFE0"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PG5.</w:t>
            </w:r>
            <w:proofErr w:type="gramStart"/>
            <w:r>
              <w:rPr>
                <w:rFonts w:ascii="Times New Roman" w:hAnsi="Times New Roman" w:cs="Times New Roman"/>
                <w:b/>
                <w:color w:val="002060"/>
                <w:sz w:val="18"/>
                <w:szCs w:val="18"/>
              </w:rPr>
              <w:t>2.1</w:t>
            </w:r>
            <w:proofErr w:type="gramEnd"/>
          </w:p>
        </w:tc>
        <w:tc>
          <w:tcPr>
            <w:tcW w:w="548" w:type="dxa"/>
          </w:tcPr>
          <w:p w14:paraId="12A46496" w14:textId="4EAB87DD" w:rsidR="008C742C" w:rsidRDefault="00CB3B86"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%17</w:t>
            </w:r>
          </w:p>
        </w:tc>
        <w:tc>
          <w:tcPr>
            <w:tcW w:w="916" w:type="dxa"/>
          </w:tcPr>
          <w:p w14:paraId="63F64337" w14:textId="3193D45D"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w:t>
            </w:r>
          </w:p>
        </w:tc>
        <w:tc>
          <w:tcPr>
            <w:tcW w:w="666" w:type="dxa"/>
          </w:tcPr>
          <w:p w14:paraId="7A9FFA73" w14:textId="0F46B833"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10</w:t>
            </w:r>
          </w:p>
        </w:tc>
        <w:tc>
          <w:tcPr>
            <w:tcW w:w="702" w:type="dxa"/>
          </w:tcPr>
          <w:p w14:paraId="1A1D599C" w14:textId="271529C9"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15</w:t>
            </w:r>
          </w:p>
        </w:tc>
        <w:tc>
          <w:tcPr>
            <w:tcW w:w="702" w:type="dxa"/>
          </w:tcPr>
          <w:p w14:paraId="48F48DB8" w14:textId="71F0D2C4"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22</w:t>
            </w:r>
          </w:p>
        </w:tc>
        <w:tc>
          <w:tcPr>
            <w:tcW w:w="939" w:type="dxa"/>
            <w:gridSpan w:val="2"/>
          </w:tcPr>
          <w:p w14:paraId="05C22946" w14:textId="3ED2A5BC"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30</w:t>
            </w:r>
          </w:p>
        </w:tc>
        <w:tc>
          <w:tcPr>
            <w:tcW w:w="820" w:type="dxa"/>
            <w:gridSpan w:val="2"/>
          </w:tcPr>
          <w:p w14:paraId="639BACAA" w14:textId="322CF2F1"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37</w:t>
            </w:r>
          </w:p>
        </w:tc>
        <w:tc>
          <w:tcPr>
            <w:tcW w:w="1186" w:type="dxa"/>
          </w:tcPr>
          <w:p w14:paraId="7BC7B2DD" w14:textId="0170D2A2"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 Ay</w:t>
            </w:r>
          </w:p>
        </w:tc>
        <w:tc>
          <w:tcPr>
            <w:tcW w:w="1601" w:type="dxa"/>
          </w:tcPr>
          <w:p w14:paraId="51144519" w14:textId="604D447A" w:rsidR="008C742C" w:rsidRDefault="00753E7F"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6Ay</w:t>
            </w:r>
          </w:p>
        </w:tc>
      </w:tr>
      <w:tr w:rsidR="008C742C" w14:paraId="71B1D8E3" w14:textId="549644CC" w:rsidTr="009C321C">
        <w:tblPrEx>
          <w:tblCellMar>
            <w:left w:w="108" w:type="dxa"/>
            <w:right w:w="108" w:type="dxa"/>
          </w:tblCellMar>
          <w:tblLook w:val="04A0" w:firstRow="1" w:lastRow="0" w:firstColumn="1" w:lastColumn="0" w:noHBand="0" w:noVBand="1"/>
        </w:tblPrEx>
        <w:tc>
          <w:tcPr>
            <w:tcW w:w="1701" w:type="dxa"/>
            <w:shd w:val="clear" w:color="auto" w:fill="7030A0"/>
          </w:tcPr>
          <w:p w14:paraId="4CBEB691" w14:textId="2D39B617"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PG5.</w:t>
            </w:r>
            <w:proofErr w:type="gramStart"/>
            <w:r>
              <w:rPr>
                <w:rFonts w:ascii="Times New Roman" w:hAnsi="Times New Roman" w:cs="Times New Roman"/>
                <w:b/>
                <w:color w:val="002060"/>
                <w:sz w:val="18"/>
                <w:szCs w:val="18"/>
              </w:rPr>
              <w:t>3.1</w:t>
            </w:r>
            <w:proofErr w:type="gramEnd"/>
          </w:p>
        </w:tc>
        <w:tc>
          <w:tcPr>
            <w:tcW w:w="548" w:type="dxa"/>
          </w:tcPr>
          <w:p w14:paraId="4B6EB8BC" w14:textId="2588084C" w:rsidR="008C742C" w:rsidRDefault="00CB3B86"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%16</w:t>
            </w:r>
          </w:p>
        </w:tc>
        <w:tc>
          <w:tcPr>
            <w:tcW w:w="916" w:type="dxa"/>
          </w:tcPr>
          <w:p w14:paraId="72D0330B" w14:textId="495FB627"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50000</w:t>
            </w:r>
          </w:p>
        </w:tc>
        <w:tc>
          <w:tcPr>
            <w:tcW w:w="666" w:type="dxa"/>
          </w:tcPr>
          <w:p w14:paraId="55565D32" w14:textId="77DBCE6E"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25000</w:t>
            </w:r>
          </w:p>
        </w:tc>
        <w:tc>
          <w:tcPr>
            <w:tcW w:w="702" w:type="dxa"/>
          </w:tcPr>
          <w:p w14:paraId="5F38E2AB" w14:textId="468B511D"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20000</w:t>
            </w:r>
          </w:p>
        </w:tc>
        <w:tc>
          <w:tcPr>
            <w:tcW w:w="702" w:type="dxa"/>
          </w:tcPr>
          <w:p w14:paraId="5C4B5F72" w14:textId="69B3A8D0"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20000</w:t>
            </w:r>
          </w:p>
        </w:tc>
        <w:tc>
          <w:tcPr>
            <w:tcW w:w="939" w:type="dxa"/>
            <w:gridSpan w:val="2"/>
          </w:tcPr>
          <w:p w14:paraId="0216B6E4" w14:textId="2C602741"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20000</w:t>
            </w:r>
          </w:p>
        </w:tc>
        <w:tc>
          <w:tcPr>
            <w:tcW w:w="820" w:type="dxa"/>
            <w:gridSpan w:val="2"/>
          </w:tcPr>
          <w:p w14:paraId="706DA3D3" w14:textId="36E1D206"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20000</w:t>
            </w:r>
          </w:p>
        </w:tc>
        <w:tc>
          <w:tcPr>
            <w:tcW w:w="1186" w:type="dxa"/>
          </w:tcPr>
          <w:p w14:paraId="62467F50" w14:textId="61B9EEAA"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 Ay</w:t>
            </w:r>
          </w:p>
        </w:tc>
        <w:tc>
          <w:tcPr>
            <w:tcW w:w="1601" w:type="dxa"/>
          </w:tcPr>
          <w:p w14:paraId="23DA20A0" w14:textId="3AA65DA9"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 Ay</w:t>
            </w:r>
          </w:p>
        </w:tc>
      </w:tr>
      <w:tr w:rsidR="008C742C" w14:paraId="582CFC17" w14:textId="36F6CF6D" w:rsidTr="009C321C">
        <w:tblPrEx>
          <w:tblCellMar>
            <w:left w:w="108" w:type="dxa"/>
            <w:right w:w="108" w:type="dxa"/>
          </w:tblCellMar>
          <w:tblLook w:val="04A0" w:firstRow="1" w:lastRow="0" w:firstColumn="1" w:lastColumn="0" w:noHBand="0" w:noVBand="1"/>
        </w:tblPrEx>
        <w:tc>
          <w:tcPr>
            <w:tcW w:w="1701" w:type="dxa"/>
            <w:shd w:val="clear" w:color="auto" w:fill="7030A0"/>
          </w:tcPr>
          <w:p w14:paraId="4EDA7F70" w14:textId="1A0B4F4C"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PG5.</w:t>
            </w:r>
            <w:proofErr w:type="gramStart"/>
            <w:r>
              <w:rPr>
                <w:rFonts w:ascii="Times New Roman" w:hAnsi="Times New Roman" w:cs="Times New Roman"/>
                <w:b/>
                <w:color w:val="002060"/>
                <w:sz w:val="18"/>
                <w:szCs w:val="18"/>
              </w:rPr>
              <w:t>4.1</w:t>
            </w:r>
            <w:proofErr w:type="gramEnd"/>
          </w:p>
        </w:tc>
        <w:tc>
          <w:tcPr>
            <w:tcW w:w="548" w:type="dxa"/>
          </w:tcPr>
          <w:p w14:paraId="2F57D902" w14:textId="6EB30B5F" w:rsidR="008C742C" w:rsidRDefault="00CB3B86"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%17</w:t>
            </w:r>
          </w:p>
        </w:tc>
        <w:tc>
          <w:tcPr>
            <w:tcW w:w="916" w:type="dxa"/>
          </w:tcPr>
          <w:p w14:paraId="4B038CD9" w14:textId="1B63E36E"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4</w:t>
            </w:r>
          </w:p>
        </w:tc>
        <w:tc>
          <w:tcPr>
            <w:tcW w:w="666" w:type="dxa"/>
          </w:tcPr>
          <w:p w14:paraId="1BFA2F0C" w14:textId="6218ADEE"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5</w:t>
            </w:r>
          </w:p>
        </w:tc>
        <w:tc>
          <w:tcPr>
            <w:tcW w:w="702" w:type="dxa"/>
          </w:tcPr>
          <w:p w14:paraId="1DEDC552" w14:textId="67D55B6D"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w:t>
            </w:r>
          </w:p>
        </w:tc>
        <w:tc>
          <w:tcPr>
            <w:tcW w:w="702" w:type="dxa"/>
          </w:tcPr>
          <w:p w14:paraId="69F4DF03" w14:textId="7F2147E0"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7</w:t>
            </w:r>
          </w:p>
        </w:tc>
        <w:tc>
          <w:tcPr>
            <w:tcW w:w="939" w:type="dxa"/>
            <w:gridSpan w:val="2"/>
          </w:tcPr>
          <w:p w14:paraId="015B9932" w14:textId="3ACF5011"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8</w:t>
            </w:r>
          </w:p>
        </w:tc>
        <w:tc>
          <w:tcPr>
            <w:tcW w:w="820" w:type="dxa"/>
            <w:gridSpan w:val="2"/>
          </w:tcPr>
          <w:p w14:paraId="6D722266" w14:textId="3E3F6109"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10</w:t>
            </w:r>
          </w:p>
        </w:tc>
        <w:tc>
          <w:tcPr>
            <w:tcW w:w="1186" w:type="dxa"/>
          </w:tcPr>
          <w:p w14:paraId="6C11D00C" w14:textId="207A6D57"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 Ay</w:t>
            </w:r>
          </w:p>
        </w:tc>
        <w:tc>
          <w:tcPr>
            <w:tcW w:w="1601" w:type="dxa"/>
          </w:tcPr>
          <w:p w14:paraId="358054CD" w14:textId="13C158A2"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 Ay</w:t>
            </w:r>
          </w:p>
        </w:tc>
      </w:tr>
      <w:tr w:rsidR="008C742C" w14:paraId="6F309ED9" w14:textId="0CEDC5B9" w:rsidTr="009C321C">
        <w:tblPrEx>
          <w:tblCellMar>
            <w:left w:w="108" w:type="dxa"/>
            <w:right w:w="108" w:type="dxa"/>
          </w:tblCellMar>
          <w:tblLook w:val="04A0" w:firstRow="1" w:lastRow="0" w:firstColumn="1" w:lastColumn="0" w:noHBand="0" w:noVBand="1"/>
        </w:tblPrEx>
        <w:tc>
          <w:tcPr>
            <w:tcW w:w="1701" w:type="dxa"/>
            <w:shd w:val="clear" w:color="auto" w:fill="7030A0"/>
          </w:tcPr>
          <w:p w14:paraId="50CFDA71" w14:textId="3EEDE044"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PG5.</w:t>
            </w:r>
            <w:proofErr w:type="gramStart"/>
            <w:r>
              <w:rPr>
                <w:rFonts w:ascii="Times New Roman" w:hAnsi="Times New Roman" w:cs="Times New Roman"/>
                <w:b/>
                <w:color w:val="002060"/>
                <w:sz w:val="18"/>
                <w:szCs w:val="18"/>
              </w:rPr>
              <w:t>5.1</w:t>
            </w:r>
            <w:proofErr w:type="gramEnd"/>
          </w:p>
        </w:tc>
        <w:tc>
          <w:tcPr>
            <w:tcW w:w="548" w:type="dxa"/>
          </w:tcPr>
          <w:p w14:paraId="50FC03F5" w14:textId="0D260273" w:rsidR="008C742C" w:rsidRDefault="00CB3B86"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w:t>
            </w:r>
            <w:r w:rsidR="00995563">
              <w:rPr>
                <w:rFonts w:ascii="Times New Roman" w:hAnsi="Times New Roman" w:cs="Times New Roman"/>
                <w:b/>
                <w:color w:val="002060"/>
                <w:sz w:val="18"/>
                <w:szCs w:val="18"/>
              </w:rPr>
              <w:t>16</w:t>
            </w:r>
          </w:p>
        </w:tc>
        <w:tc>
          <w:tcPr>
            <w:tcW w:w="916" w:type="dxa"/>
          </w:tcPr>
          <w:p w14:paraId="26A23EB3" w14:textId="7B71F0E6"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4</w:t>
            </w:r>
          </w:p>
        </w:tc>
        <w:tc>
          <w:tcPr>
            <w:tcW w:w="666" w:type="dxa"/>
          </w:tcPr>
          <w:p w14:paraId="058A2372" w14:textId="5D33B4A5"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4</w:t>
            </w:r>
          </w:p>
        </w:tc>
        <w:tc>
          <w:tcPr>
            <w:tcW w:w="702" w:type="dxa"/>
          </w:tcPr>
          <w:p w14:paraId="3A24FCA9" w14:textId="23A5F8FB"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4</w:t>
            </w:r>
          </w:p>
        </w:tc>
        <w:tc>
          <w:tcPr>
            <w:tcW w:w="702" w:type="dxa"/>
          </w:tcPr>
          <w:p w14:paraId="3B003395" w14:textId="314D8343"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4</w:t>
            </w:r>
          </w:p>
        </w:tc>
        <w:tc>
          <w:tcPr>
            <w:tcW w:w="939" w:type="dxa"/>
            <w:gridSpan w:val="2"/>
          </w:tcPr>
          <w:p w14:paraId="3B5EAEDB" w14:textId="05B15F29"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4</w:t>
            </w:r>
          </w:p>
        </w:tc>
        <w:tc>
          <w:tcPr>
            <w:tcW w:w="820" w:type="dxa"/>
            <w:gridSpan w:val="2"/>
          </w:tcPr>
          <w:p w14:paraId="283CFB15" w14:textId="009C55C1"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4</w:t>
            </w:r>
          </w:p>
        </w:tc>
        <w:tc>
          <w:tcPr>
            <w:tcW w:w="1186" w:type="dxa"/>
          </w:tcPr>
          <w:p w14:paraId="22077A6A" w14:textId="089286E3"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 Ay</w:t>
            </w:r>
          </w:p>
        </w:tc>
        <w:tc>
          <w:tcPr>
            <w:tcW w:w="1601" w:type="dxa"/>
          </w:tcPr>
          <w:p w14:paraId="18C70913" w14:textId="784D67A9"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6Ay</w:t>
            </w:r>
          </w:p>
        </w:tc>
      </w:tr>
      <w:tr w:rsidR="008C742C" w14:paraId="70896A3A" w14:textId="488B0DCC" w:rsidTr="009C321C">
        <w:tblPrEx>
          <w:tblCellMar>
            <w:left w:w="108" w:type="dxa"/>
            <w:right w:w="108" w:type="dxa"/>
          </w:tblCellMar>
          <w:tblLook w:val="04A0" w:firstRow="1" w:lastRow="0" w:firstColumn="1" w:lastColumn="0" w:noHBand="0" w:noVBand="1"/>
        </w:tblPrEx>
        <w:tc>
          <w:tcPr>
            <w:tcW w:w="1701" w:type="dxa"/>
            <w:shd w:val="clear" w:color="auto" w:fill="7030A0"/>
          </w:tcPr>
          <w:p w14:paraId="374AEAA9" w14:textId="46C15962" w:rsidR="008C742C" w:rsidRDefault="008C742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PG5.</w:t>
            </w:r>
            <w:proofErr w:type="gramStart"/>
            <w:r>
              <w:rPr>
                <w:rFonts w:ascii="Times New Roman" w:hAnsi="Times New Roman" w:cs="Times New Roman"/>
                <w:b/>
                <w:color w:val="002060"/>
                <w:sz w:val="18"/>
                <w:szCs w:val="18"/>
              </w:rPr>
              <w:t>6.1</w:t>
            </w:r>
            <w:proofErr w:type="gramEnd"/>
          </w:p>
        </w:tc>
        <w:tc>
          <w:tcPr>
            <w:tcW w:w="548" w:type="dxa"/>
          </w:tcPr>
          <w:p w14:paraId="50192ABD" w14:textId="0638BAB7"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%18</w:t>
            </w:r>
          </w:p>
        </w:tc>
        <w:tc>
          <w:tcPr>
            <w:tcW w:w="916" w:type="dxa"/>
          </w:tcPr>
          <w:p w14:paraId="442E46F5" w14:textId="4C8EC8C0"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4</w:t>
            </w:r>
          </w:p>
        </w:tc>
        <w:tc>
          <w:tcPr>
            <w:tcW w:w="666" w:type="dxa"/>
          </w:tcPr>
          <w:p w14:paraId="3B9FE87F" w14:textId="1CB843D8"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5</w:t>
            </w:r>
          </w:p>
        </w:tc>
        <w:tc>
          <w:tcPr>
            <w:tcW w:w="702" w:type="dxa"/>
          </w:tcPr>
          <w:p w14:paraId="087775EE" w14:textId="24320E7A"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w:t>
            </w:r>
          </w:p>
        </w:tc>
        <w:tc>
          <w:tcPr>
            <w:tcW w:w="702" w:type="dxa"/>
          </w:tcPr>
          <w:p w14:paraId="66005C28" w14:textId="2F622E45"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7</w:t>
            </w:r>
          </w:p>
        </w:tc>
        <w:tc>
          <w:tcPr>
            <w:tcW w:w="939" w:type="dxa"/>
            <w:gridSpan w:val="2"/>
          </w:tcPr>
          <w:p w14:paraId="532BB1B5" w14:textId="6495DFA3"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8</w:t>
            </w:r>
          </w:p>
        </w:tc>
        <w:tc>
          <w:tcPr>
            <w:tcW w:w="820" w:type="dxa"/>
            <w:gridSpan w:val="2"/>
          </w:tcPr>
          <w:p w14:paraId="3FCC0F13" w14:textId="64B1507F"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10</w:t>
            </w:r>
          </w:p>
        </w:tc>
        <w:tc>
          <w:tcPr>
            <w:tcW w:w="1186" w:type="dxa"/>
          </w:tcPr>
          <w:p w14:paraId="3050AA0A" w14:textId="016A01A4"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6Ay</w:t>
            </w:r>
          </w:p>
        </w:tc>
        <w:tc>
          <w:tcPr>
            <w:tcW w:w="1601" w:type="dxa"/>
          </w:tcPr>
          <w:p w14:paraId="199D15D1" w14:textId="5ACD9A76" w:rsidR="008C742C" w:rsidRDefault="00995563"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6Ay</w:t>
            </w:r>
          </w:p>
        </w:tc>
      </w:tr>
      <w:tr w:rsidR="00C2408D" w14:paraId="3EB5686A"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62BD1D8B" w14:textId="20D94352" w:rsidR="00C2408D" w:rsidRDefault="009C321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Sorulu Birim</w:t>
            </w:r>
          </w:p>
        </w:tc>
        <w:tc>
          <w:tcPr>
            <w:tcW w:w="8080" w:type="dxa"/>
            <w:gridSpan w:val="11"/>
          </w:tcPr>
          <w:p w14:paraId="0C233BAF" w14:textId="49F853F7" w:rsidR="00C2408D" w:rsidRDefault="009C321C" w:rsidP="00464C21">
            <w:pPr>
              <w:rPr>
                <w:rFonts w:ascii="Times New Roman" w:hAnsi="Times New Roman" w:cs="Times New Roman"/>
                <w:b/>
                <w:color w:val="002060"/>
                <w:sz w:val="18"/>
                <w:szCs w:val="18"/>
              </w:rPr>
            </w:pPr>
            <w:proofErr w:type="gramStart"/>
            <w:r>
              <w:rPr>
                <w:rFonts w:ascii="Times New Roman" w:hAnsi="Times New Roman" w:cs="Times New Roman"/>
                <w:b/>
                <w:color w:val="002060"/>
                <w:sz w:val="18"/>
                <w:szCs w:val="18"/>
              </w:rPr>
              <w:t>Olur</w:t>
            </w:r>
            <w:proofErr w:type="gramEnd"/>
            <w:r>
              <w:rPr>
                <w:rFonts w:ascii="Times New Roman" w:hAnsi="Times New Roman" w:cs="Times New Roman"/>
                <w:b/>
                <w:color w:val="002060"/>
                <w:sz w:val="18"/>
                <w:szCs w:val="18"/>
              </w:rPr>
              <w:t xml:space="preserve"> Halk Eğitim Merkezi</w:t>
            </w:r>
          </w:p>
        </w:tc>
      </w:tr>
      <w:tr w:rsidR="00C2408D" w14:paraId="5A88E14F"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50737B0E" w14:textId="56BA06E4" w:rsidR="00C2408D" w:rsidRDefault="009C321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İş Bir. Yap. Bir.</w:t>
            </w:r>
          </w:p>
        </w:tc>
        <w:tc>
          <w:tcPr>
            <w:tcW w:w="8080" w:type="dxa"/>
            <w:gridSpan w:val="11"/>
          </w:tcPr>
          <w:p w14:paraId="7944AC09" w14:textId="4EC3CB49" w:rsidR="00C2408D" w:rsidRDefault="009C321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Muhtarlıklar, Kaymakamlık, Diğer kamu ve kuruluşlar</w:t>
            </w:r>
          </w:p>
        </w:tc>
      </w:tr>
      <w:tr w:rsidR="00C2408D" w14:paraId="17BAD8E5"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50388045" w14:textId="180BCFE2" w:rsidR="00C2408D" w:rsidRDefault="002724D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Riskler</w:t>
            </w:r>
          </w:p>
        </w:tc>
        <w:tc>
          <w:tcPr>
            <w:tcW w:w="8080" w:type="dxa"/>
            <w:gridSpan w:val="11"/>
          </w:tcPr>
          <w:p w14:paraId="229DB87A" w14:textId="485AA0F6" w:rsidR="00C2408D" w:rsidRDefault="009C321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Maliyet belirsizliği</w:t>
            </w:r>
          </w:p>
        </w:tc>
      </w:tr>
      <w:tr w:rsidR="00C2408D" w14:paraId="43B40C73"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761F81FC" w14:textId="1832C149" w:rsidR="00C2408D" w:rsidRDefault="002724D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Stratejiler</w:t>
            </w:r>
          </w:p>
        </w:tc>
        <w:tc>
          <w:tcPr>
            <w:tcW w:w="8080" w:type="dxa"/>
            <w:gridSpan w:val="11"/>
          </w:tcPr>
          <w:p w14:paraId="31CA949D" w14:textId="57DDD75B" w:rsidR="00C2408D" w:rsidRDefault="009C321C"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Bilgilendirme toplantıları yapılacak, kurum içi toplantılar yapılacak</w:t>
            </w:r>
          </w:p>
        </w:tc>
      </w:tr>
      <w:tr w:rsidR="00C2408D" w14:paraId="16F2D1F3"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6D4E6134" w14:textId="6E2DB920" w:rsidR="00C2408D" w:rsidRDefault="002724D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Maliyet Tahmini</w:t>
            </w:r>
          </w:p>
        </w:tc>
        <w:tc>
          <w:tcPr>
            <w:tcW w:w="8080" w:type="dxa"/>
            <w:gridSpan w:val="11"/>
          </w:tcPr>
          <w:p w14:paraId="72F40864" w14:textId="6B23F5E3" w:rsidR="00C2408D" w:rsidRDefault="002724D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125000 TL</w:t>
            </w:r>
          </w:p>
        </w:tc>
      </w:tr>
      <w:tr w:rsidR="00C2408D" w14:paraId="03E6AA04"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7C6D2739" w14:textId="5D9CE9A4" w:rsidR="00C2408D" w:rsidRDefault="002724D7" w:rsidP="00464C21">
            <w:pPr>
              <w:rPr>
                <w:rFonts w:ascii="Times New Roman" w:hAnsi="Times New Roman" w:cs="Times New Roman"/>
                <w:b/>
                <w:color w:val="002060"/>
                <w:sz w:val="18"/>
                <w:szCs w:val="18"/>
              </w:rPr>
            </w:pPr>
            <w:proofErr w:type="spellStart"/>
            <w:r>
              <w:rPr>
                <w:rFonts w:ascii="Times New Roman" w:hAnsi="Times New Roman" w:cs="Times New Roman"/>
                <w:b/>
                <w:color w:val="002060"/>
                <w:sz w:val="18"/>
                <w:szCs w:val="18"/>
              </w:rPr>
              <w:t>Tespitlert</w:t>
            </w:r>
            <w:proofErr w:type="spellEnd"/>
          </w:p>
        </w:tc>
        <w:tc>
          <w:tcPr>
            <w:tcW w:w="8080" w:type="dxa"/>
            <w:gridSpan w:val="11"/>
          </w:tcPr>
          <w:p w14:paraId="0286AEA5" w14:textId="3A066BE6" w:rsidR="00C2408D" w:rsidRDefault="002724D7" w:rsidP="00464C21">
            <w:pPr>
              <w:rPr>
                <w:rFonts w:ascii="Times New Roman" w:hAnsi="Times New Roman" w:cs="Times New Roman"/>
                <w:b/>
                <w:color w:val="002060"/>
                <w:sz w:val="18"/>
                <w:szCs w:val="18"/>
              </w:rPr>
            </w:pPr>
            <w:proofErr w:type="gramStart"/>
            <w:r>
              <w:rPr>
                <w:rFonts w:ascii="Times New Roman" w:hAnsi="Times New Roman" w:cs="Times New Roman"/>
                <w:b/>
                <w:color w:val="002060"/>
                <w:sz w:val="18"/>
                <w:szCs w:val="18"/>
              </w:rPr>
              <w:t>Fiziki  ve</w:t>
            </w:r>
            <w:proofErr w:type="gramEnd"/>
            <w:r>
              <w:rPr>
                <w:rFonts w:ascii="Times New Roman" w:hAnsi="Times New Roman" w:cs="Times New Roman"/>
                <w:b/>
                <w:color w:val="002060"/>
                <w:sz w:val="18"/>
                <w:szCs w:val="18"/>
              </w:rPr>
              <w:t xml:space="preserve"> mali alt yapı yetersizliği</w:t>
            </w:r>
          </w:p>
        </w:tc>
      </w:tr>
      <w:tr w:rsidR="00C2408D" w14:paraId="7438B2D1" w14:textId="77777777" w:rsidTr="009C321C">
        <w:tblPrEx>
          <w:tblCellMar>
            <w:left w:w="108" w:type="dxa"/>
            <w:right w:w="108" w:type="dxa"/>
          </w:tblCellMar>
          <w:tblLook w:val="04A0" w:firstRow="1" w:lastRow="0" w:firstColumn="1" w:lastColumn="0" w:noHBand="0" w:noVBand="1"/>
        </w:tblPrEx>
        <w:tc>
          <w:tcPr>
            <w:tcW w:w="1701" w:type="dxa"/>
            <w:shd w:val="clear" w:color="auto" w:fill="7030A0"/>
          </w:tcPr>
          <w:p w14:paraId="4315062A" w14:textId="23662E00" w:rsidR="00C2408D" w:rsidRDefault="002724D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İhtiyaçlar</w:t>
            </w:r>
          </w:p>
        </w:tc>
        <w:tc>
          <w:tcPr>
            <w:tcW w:w="8080" w:type="dxa"/>
            <w:gridSpan w:val="11"/>
          </w:tcPr>
          <w:p w14:paraId="189A5843" w14:textId="5E58E0AC" w:rsidR="00C2408D" w:rsidRDefault="002724D7" w:rsidP="00464C21">
            <w:pPr>
              <w:rPr>
                <w:rFonts w:ascii="Times New Roman" w:hAnsi="Times New Roman" w:cs="Times New Roman"/>
                <w:b/>
                <w:color w:val="002060"/>
                <w:sz w:val="18"/>
                <w:szCs w:val="18"/>
              </w:rPr>
            </w:pPr>
            <w:r>
              <w:rPr>
                <w:rFonts w:ascii="Times New Roman" w:hAnsi="Times New Roman" w:cs="Times New Roman"/>
                <w:b/>
                <w:color w:val="002060"/>
                <w:sz w:val="18"/>
                <w:szCs w:val="18"/>
              </w:rPr>
              <w:t xml:space="preserve">Talep edilen kursların açılması için her türlü </w:t>
            </w:r>
            <w:proofErr w:type="gramStart"/>
            <w:r>
              <w:rPr>
                <w:rFonts w:ascii="Times New Roman" w:hAnsi="Times New Roman" w:cs="Times New Roman"/>
                <w:b/>
                <w:color w:val="002060"/>
                <w:sz w:val="18"/>
                <w:szCs w:val="18"/>
              </w:rPr>
              <w:t>imkan</w:t>
            </w:r>
            <w:proofErr w:type="gramEnd"/>
            <w:r>
              <w:rPr>
                <w:rFonts w:ascii="Times New Roman" w:hAnsi="Times New Roman" w:cs="Times New Roman"/>
                <w:b/>
                <w:color w:val="002060"/>
                <w:sz w:val="18"/>
                <w:szCs w:val="18"/>
              </w:rPr>
              <w:t xml:space="preserve"> seferber edilmelidir.</w:t>
            </w:r>
          </w:p>
        </w:tc>
      </w:tr>
    </w:tbl>
    <w:p w14:paraId="1356CD6B" w14:textId="77777777" w:rsidR="00464C21" w:rsidRDefault="00464C21" w:rsidP="00464C21">
      <w:pPr>
        <w:ind w:left="491"/>
        <w:rPr>
          <w:rFonts w:ascii="Times New Roman" w:hAnsi="Times New Roman" w:cs="Times New Roman"/>
          <w:b/>
          <w:color w:val="002060"/>
          <w:sz w:val="18"/>
          <w:szCs w:val="18"/>
        </w:rPr>
      </w:pPr>
    </w:p>
    <w:p w14:paraId="041332E1" w14:textId="77777777" w:rsidR="00464C21" w:rsidRDefault="00464C21" w:rsidP="00464C21">
      <w:pPr>
        <w:ind w:left="491"/>
        <w:rPr>
          <w:rFonts w:ascii="Times New Roman" w:hAnsi="Times New Roman" w:cs="Times New Roman"/>
          <w:b/>
          <w:color w:val="002060"/>
          <w:sz w:val="18"/>
          <w:szCs w:val="18"/>
        </w:rPr>
      </w:pPr>
    </w:p>
    <w:p w14:paraId="4AC11467" w14:textId="77777777" w:rsidR="00464C21" w:rsidRDefault="00464C21" w:rsidP="002724D7">
      <w:pPr>
        <w:rPr>
          <w:rFonts w:ascii="Times New Roman" w:hAnsi="Times New Roman" w:cs="Times New Roman"/>
          <w:b/>
          <w:color w:val="002060"/>
          <w:sz w:val="18"/>
          <w:szCs w:val="18"/>
        </w:rPr>
      </w:pPr>
    </w:p>
    <w:p w14:paraId="6C38901A" w14:textId="77777777" w:rsidR="00464C21" w:rsidRPr="00464C21" w:rsidRDefault="00464C21" w:rsidP="00464C21">
      <w:pPr>
        <w:ind w:left="491"/>
        <w:rPr>
          <w:rFonts w:ascii="Times New Roman" w:hAnsi="Times New Roman" w:cs="Times New Roman"/>
          <w:b/>
          <w:color w:val="002060"/>
          <w:sz w:val="18"/>
          <w:szCs w:val="18"/>
        </w:rPr>
      </w:pPr>
    </w:p>
    <w:p w14:paraId="219697B6" w14:textId="77777777" w:rsidR="00464C21" w:rsidRDefault="00464C21" w:rsidP="00464C21">
      <w:pPr>
        <w:pStyle w:val="ListeParagraf"/>
        <w:numPr>
          <w:ilvl w:val="1"/>
          <w:numId w:val="48"/>
        </w:numPr>
        <w:rPr>
          <w:rFonts w:ascii="Times New Roman" w:hAnsi="Times New Roman" w:cs="Times New Roman"/>
          <w:b/>
          <w:color w:val="002060"/>
          <w:sz w:val="18"/>
          <w:szCs w:val="18"/>
        </w:rPr>
      </w:pPr>
      <w:proofErr w:type="spellStart"/>
      <w:r w:rsidRPr="00AA3E68">
        <w:rPr>
          <w:rFonts w:ascii="Times New Roman" w:hAnsi="Times New Roman" w:cs="Times New Roman"/>
          <w:b/>
          <w:color w:val="002060"/>
          <w:sz w:val="18"/>
          <w:szCs w:val="18"/>
        </w:rPr>
        <w:t>Maliyetlendirme</w:t>
      </w:r>
      <w:proofErr w:type="spellEnd"/>
    </w:p>
    <w:p w14:paraId="2946EB13" w14:textId="77777777" w:rsidR="00464C21" w:rsidRDefault="00464C21" w:rsidP="00464C21">
      <w:pPr>
        <w:ind w:left="491"/>
        <w:rPr>
          <w:rFonts w:ascii="Times New Roman" w:hAnsi="Times New Roman" w:cs="Times New Roman"/>
          <w:b/>
          <w:color w:val="002060"/>
          <w:sz w:val="18"/>
          <w:szCs w:val="18"/>
        </w:rPr>
      </w:pPr>
    </w:p>
    <w:p w14:paraId="61C8CC37" w14:textId="77777777" w:rsidR="0070486D" w:rsidRDefault="0070486D" w:rsidP="0070486D">
      <w:pPr>
        <w:rPr>
          <w:rFonts w:ascii="Times New Roman" w:hAnsi="Times New Roman" w:cs="Times New Roman"/>
          <w:b/>
          <w:sz w:val="24"/>
          <w:szCs w:val="24"/>
        </w:rPr>
      </w:pPr>
    </w:p>
    <w:p w14:paraId="6F4F50BD" w14:textId="77777777"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14:paraId="50D95F0A" w14:textId="77777777" w:rsidR="0070486D" w:rsidRPr="0077090E" w:rsidRDefault="0070486D" w:rsidP="0070486D">
      <w:pPr>
        <w:rPr>
          <w:rFonts w:ascii="Times New Roman" w:hAnsi="Times New Roman" w:cs="Times New Roman"/>
          <w:sz w:val="24"/>
          <w:szCs w:val="24"/>
        </w:rPr>
      </w:pPr>
    </w:p>
    <w:p w14:paraId="3E1FF08E" w14:textId="77777777" w:rsidR="0070486D" w:rsidRPr="00B41171" w:rsidRDefault="0070486D" w:rsidP="0070486D">
      <w:pPr>
        <w:pStyle w:val="Balk3"/>
        <w:jc w:val="both"/>
        <w:rPr>
          <w:rFonts w:ascii="Times New Roman" w:hAnsi="Times New Roman" w:cs="Times New Roman"/>
          <w:color w:val="000000" w:themeColor="text1"/>
        </w:rPr>
      </w:pPr>
      <w:bookmarkStart w:id="36" w:name="_bookmark75"/>
      <w:bookmarkEnd w:id="36"/>
      <w:r w:rsidRPr="00B41171">
        <w:rPr>
          <w:rFonts w:ascii="Times New Roman" w:hAnsi="Times New Roman" w:cs="Times New Roman"/>
          <w:color w:val="000000" w:themeColor="text1"/>
        </w:rPr>
        <w:t>Tablo 19: Tahmini Maliyetler (TL)</w:t>
      </w:r>
    </w:p>
    <w:p w14:paraId="6A5C3CF8" w14:textId="77777777"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52116F" w14:paraId="44DBC04D" w14:textId="77777777"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14:paraId="6F9BD793" w14:textId="77777777" w:rsidR="0070486D" w:rsidRPr="0052116F" w:rsidRDefault="0070486D" w:rsidP="003F30CB">
            <w:pPr>
              <w:rPr>
                <w:rFonts w:ascii="Times New Roman" w:hAnsi="Times New Roman" w:cs="Times New Roman"/>
                <w:sz w:val="20"/>
                <w:szCs w:val="20"/>
              </w:rPr>
            </w:pPr>
          </w:p>
        </w:tc>
        <w:tc>
          <w:tcPr>
            <w:tcW w:w="1100" w:type="dxa"/>
            <w:vAlign w:val="center"/>
          </w:tcPr>
          <w:p w14:paraId="48AA084E"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3E0D7360"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14:paraId="250FF7F4"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70A80974"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797FA1B8"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306C1657"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3DA1E33E"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0697A0FC"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0207A6C3"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7A9537B1"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49866BA0"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14:paraId="17588BE8"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3D6D2862" w14:textId="77777777"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14:paraId="1FB30C59" w14:textId="512AC010" w:rsidR="0070486D" w:rsidRPr="00B41171" w:rsidRDefault="00D25F46"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w:t>
            </w:r>
            <w:r w:rsidR="00CB2C53">
              <w:rPr>
                <w:rFonts w:ascii="Times New Roman" w:hAnsi="Times New Roman" w:cs="Times New Roman"/>
                <w:b/>
                <w:bCs/>
                <w:color w:val="000000" w:themeColor="text1"/>
                <w:sz w:val="18"/>
                <w:szCs w:val="18"/>
              </w:rPr>
              <w:t>000</w:t>
            </w:r>
          </w:p>
        </w:tc>
        <w:tc>
          <w:tcPr>
            <w:tcW w:w="1100" w:type="dxa"/>
            <w:tcBorders>
              <w:top w:val="none" w:sz="0" w:space="0" w:color="auto"/>
              <w:bottom w:val="none" w:sz="0" w:space="0" w:color="auto"/>
            </w:tcBorders>
            <w:vAlign w:val="center"/>
          </w:tcPr>
          <w:p w14:paraId="32ED7685" w14:textId="3C29C90D" w:rsidR="0070486D" w:rsidRPr="00B41171" w:rsidRDefault="00D25F46"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w:t>
            </w:r>
            <w:r w:rsidR="00CB2C53">
              <w:rPr>
                <w:rFonts w:ascii="Times New Roman" w:hAnsi="Times New Roman" w:cs="Times New Roman"/>
                <w:b/>
                <w:color w:val="000000" w:themeColor="text1"/>
                <w:sz w:val="18"/>
                <w:szCs w:val="18"/>
              </w:rPr>
              <w:t>000</w:t>
            </w:r>
          </w:p>
        </w:tc>
        <w:tc>
          <w:tcPr>
            <w:tcW w:w="1116" w:type="dxa"/>
            <w:tcBorders>
              <w:top w:val="none" w:sz="0" w:space="0" w:color="auto"/>
              <w:bottom w:val="none" w:sz="0" w:space="0" w:color="auto"/>
            </w:tcBorders>
            <w:vAlign w:val="center"/>
          </w:tcPr>
          <w:p w14:paraId="5AE88B08" w14:textId="2B667C5F" w:rsidR="0070486D" w:rsidRPr="00B41171" w:rsidRDefault="00D25F46"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w:t>
            </w:r>
            <w:r w:rsidR="00CB2C53">
              <w:rPr>
                <w:rFonts w:ascii="Times New Roman" w:hAnsi="Times New Roman" w:cs="Times New Roman"/>
                <w:b/>
                <w:color w:val="000000" w:themeColor="text1"/>
                <w:sz w:val="18"/>
                <w:szCs w:val="18"/>
              </w:rPr>
              <w:t>000</w:t>
            </w:r>
          </w:p>
        </w:tc>
        <w:tc>
          <w:tcPr>
            <w:tcW w:w="1116" w:type="dxa"/>
            <w:tcBorders>
              <w:top w:val="none" w:sz="0" w:space="0" w:color="auto"/>
              <w:bottom w:val="none" w:sz="0" w:space="0" w:color="auto"/>
            </w:tcBorders>
            <w:vAlign w:val="center"/>
          </w:tcPr>
          <w:p w14:paraId="262A8D05" w14:textId="15BE09ED" w:rsidR="0070486D" w:rsidRPr="00B41171" w:rsidRDefault="00D25F46"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w:t>
            </w:r>
            <w:r w:rsidR="00CB2C53">
              <w:rPr>
                <w:rFonts w:ascii="Times New Roman" w:hAnsi="Times New Roman" w:cs="Times New Roman"/>
                <w:b/>
                <w:color w:val="000000" w:themeColor="text1"/>
                <w:sz w:val="18"/>
                <w:szCs w:val="18"/>
              </w:rPr>
              <w:t>5000</w:t>
            </w:r>
          </w:p>
        </w:tc>
        <w:tc>
          <w:tcPr>
            <w:tcW w:w="1116" w:type="dxa"/>
            <w:tcBorders>
              <w:top w:val="none" w:sz="0" w:space="0" w:color="auto"/>
              <w:bottom w:val="none" w:sz="0" w:space="0" w:color="auto"/>
            </w:tcBorders>
            <w:vAlign w:val="center"/>
          </w:tcPr>
          <w:p w14:paraId="4970CDDC" w14:textId="3CF51F2F" w:rsidR="0070486D" w:rsidRPr="00B41171" w:rsidRDefault="00D25F46"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w:t>
            </w:r>
            <w:r w:rsidR="00CB2C53">
              <w:rPr>
                <w:rFonts w:ascii="Times New Roman" w:hAnsi="Times New Roman" w:cs="Times New Roman"/>
                <w:b/>
                <w:bCs/>
                <w:color w:val="000000" w:themeColor="text1"/>
                <w:sz w:val="18"/>
                <w:szCs w:val="18"/>
              </w:rPr>
              <w:t>000</w:t>
            </w:r>
          </w:p>
        </w:tc>
        <w:tc>
          <w:tcPr>
            <w:tcW w:w="1116" w:type="dxa"/>
            <w:tcBorders>
              <w:top w:val="none" w:sz="0" w:space="0" w:color="auto"/>
              <w:bottom w:val="none" w:sz="0" w:space="0" w:color="auto"/>
            </w:tcBorders>
            <w:vAlign w:val="center"/>
          </w:tcPr>
          <w:p w14:paraId="2CAD81C7" w14:textId="2F1DF15C" w:rsidR="00CB2C53" w:rsidRPr="00B41171" w:rsidRDefault="00D25F46" w:rsidP="004331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w:t>
            </w:r>
            <w:r w:rsidR="00CB2C53">
              <w:rPr>
                <w:rFonts w:ascii="Times New Roman" w:hAnsi="Times New Roman" w:cs="Times New Roman"/>
                <w:b/>
                <w:color w:val="000000" w:themeColor="text1"/>
                <w:sz w:val="18"/>
                <w:szCs w:val="18"/>
              </w:rPr>
              <w:t>0000</w:t>
            </w:r>
          </w:p>
        </w:tc>
      </w:tr>
      <w:tr w:rsidR="0070486D" w:rsidRPr="0052116F" w14:paraId="274DC0D9"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3AFC0A3D" w14:textId="77777777"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14:paraId="7221A085" w14:textId="124777C0"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00" w:type="dxa"/>
            <w:vAlign w:val="center"/>
          </w:tcPr>
          <w:p w14:paraId="0F1810C5" w14:textId="4DD227A3"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14:paraId="2948122F" w14:textId="5897ACEF"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14:paraId="4CEE6CE4" w14:textId="502C8FDB"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14:paraId="71D43C2B" w14:textId="1BA2D0AF"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14:paraId="7615398D" w14:textId="208EA6D4" w:rsidR="00CB2C53" w:rsidRPr="00B41171" w:rsidRDefault="00CB2C53" w:rsidP="00CB2C5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14:paraId="0BC1E458"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CEC0A96" w14:textId="77777777"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14:paraId="365F20D1" w14:textId="77777777" w:rsidR="0070486D" w:rsidRPr="00B41171" w:rsidRDefault="00CB2C53"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w:t>
            </w:r>
          </w:p>
        </w:tc>
        <w:tc>
          <w:tcPr>
            <w:tcW w:w="1100" w:type="dxa"/>
            <w:vAlign w:val="center"/>
          </w:tcPr>
          <w:p w14:paraId="7A7AC35F" w14:textId="77777777" w:rsidR="0070486D" w:rsidRPr="00B41171" w:rsidRDefault="00CB2C53"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w:t>
            </w:r>
          </w:p>
        </w:tc>
        <w:tc>
          <w:tcPr>
            <w:tcW w:w="1116" w:type="dxa"/>
            <w:vAlign w:val="center"/>
          </w:tcPr>
          <w:p w14:paraId="52A5FE5C" w14:textId="77777777" w:rsidR="0070486D" w:rsidRPr="00B41171" w:rsidRDefault="00CB2C53"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w:t>
            </w:r>
          </w:p>
        </w:tc>
        <w:tc>
          <w:tcPr>
            <w:tcW w:w="1116" w:type="dxa"/>
            <w:vAlign w:val="center"/>
          </w:tcPr>
          <w:p w14:paraId="451BEA29" w14:textId="77777777" w:rsidR="0070486D" w:rsidRPr="00B41171" w:rsidRDefault="00CB2C53"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10000</w:t>
            </w:r>
          </w:p>
        </w:tc>
        <w:tc>
          <w:tcPr>
            <w:tcW w:w="1116" w:type="dxa"/>
            <w:vAlign w:val="center"/>
          </w:tcPr>
          <w:p w14:paraId="5AF2FF75" w14:textId="77777777" w:rsidR="0070486D" w:rsidRPr="00B41171" w:rsidRDefault="00CB2C53"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10000</w:t>
            </w:r>
          </w:p>
        </w:tc>
        <w:tc>
          <w:tcPr>
            <w:tcW w:w="1116" w:type="dxa"/>
            <w:vAlign w:val="center"/>
          </w:tcPr>
          <w:p w14:paraId="373F202B" w14:textId="12B00F16" w:rsidR="00CB2C53" w:rsidRPr="00B41171" w:rsidRDefault="002724D7" w:rsidP="00272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00CB2C53">
              <w:rPr>
                <w:rFonts w:ascii="Times New Roman" w:hAnsi="Times New Roman" w:cs="Times New Roman"/>
                <w:b/>
                <w:color w:val="000000" w:themeColor="text1"/>
                <w:sz w:val="18"/>
                <w:szCs w:val="18"/>
              </w:rPr>
              <w:t>20000</w:t>
            </w:r>
          </w:p>
        </w:tc>
      </w:tr>
      <w:tr w:rsidR="0070486D" w:rsidRPr="0052116F" w14:paraId="0D3822D8"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2861CBD4" w14:textId="77777777"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vAlign w:val="center"/>
          </w:tcPr>
          <w:p w14:paraId="4AD53EE9" w14:textId="77777777"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00" w:type="dxa"/>
            <w:vAlign w:val="center"/>
          </w:tcPr>
          <w:p w14:paraId="71DB41A4" w14:textId="77777777"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14:paraId="037217FC" w14:textId="77777777"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14:paraId="4B0EC522" w14:textId="77777777"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14:paraId="10AD9819" w14:textId="77777777"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14:paraId="6EB0BC63" w14:textId="77777777"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70486D" w:rsidRPr="0052116F" w14:paraId="0C63B4A7"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3D9D7C21" w14:textId="135C98C4"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A3</w:t>
            </w:r>
          </w:p>
        </w:tc>
        <w:tc>
          <w:tcPr>
            <w:tcW w:w="1100" w:type="dxa"/>
            <w:tcBorders>
              <w:top w:val="none" w:sz="0" w:space="0" w:color="auto"/>
              <w:bottom w:val="none" w:sz="0" w:space="0" w:color="auto"/>
            </w:tcBorders>
            <w:vAlign w:val="center"/>
          </w:tcPr>
          <w:p w14:paraId="5DAFD8A6" w14:textId="2E046109"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14:paraId="3E175044" w14:textId="62889D38"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14:paraId="1F6F1320" w14:textId="48BF00A5"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14:paraId="033D84FA" w14:textId="338D2486"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14:paraId="6A230FD5" w14:textId="1DD29AE6"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14:paraId="5E23543E" w14:textId="4B768B80"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14:paraId="35A135A1"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816343F" w14:textId="77777777"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14:paraId="36DF3CF7" w14:textId="790B5B20"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14:paraId="2D328EAC" w14:textId="65746D9F" w:rsidR="0070486D" w:rsidRPr="00B41171" w:rsidRDefault="005256AC"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006070A6">
              <w:rPr>
                <w:rFonts w:ascii="Times New Roman" w:hAnsi="Times New Roman" w:cs="Times New Roman"/>
                <w:color w:val="000000"/>
                <w:sz w:val="18"/>
                <w:szCs w:val="18"/>
              </w:rPr>
              <w:t>0000</w:t>
            </w:r>
          </w:p>
        </w:tc>
        <w:tc>
          <w:tcPr>
            <w:tcW w:w="1116" w:type="dxa"/>
            <w:vAlign w:val="center"/>
          </w:tcPr>
          <w:p w14:paraId="07982625" w14:textId="790EC187"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14:paraId="72FBFBC1" w14:textId="5AE75E05"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14:paraId="47F622A9" w14:textId="3E9E531D"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14:paraId="489C7780" w14:textId="5120671F" w:rsidR="0070486D" w:rsidRPr="00B41171" w:rsidRDefault="005256AC" w:rsidP="002724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006070A6">
              <w:rPr>
                <w:rFonts w:ascii="Times New Roman" w:hAnsi="Times New Roman" w:cs="Times New Roman"/>
                <w:color w:val="000000"/>
                <w:sz w:val="18"/>
                <w:szCs w:val="18"/>
              </w:rPr>
              <w:t>0000</w:t>
            </w:r>
          </w:p>
        </w:tc>
      </w:tr>
      <w:tr w:rsidR="0070486D" w:rsidRPr="0052116F" w14:paraId="411E4123"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049329F3" w14:textId="77777777"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14:paraId="1CBCF532" w14:textId="073F885A" w:rsidR="0070486D" w:rsidRPr="00B41171"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70000</w:t>
            </w:r>
          </w:p>
        </w:tc>
        <w:tc>
          <w:tcPr>
            <w:tcW w:w="1100" w:type="dxa"/>
            <w:vAlign w:val="center"/>
          </w:tcPr>
          <w:p w14:paraId="18172F32" w14:textId="2B5E9181" w:rsidR="0070486D" w:rsidRPr="00B41171"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70000</w:t>
            </w:r>
          </w:p>
        </w:tc>
        <w:tc>
          <w:tcPr>
            <w:tcW w:w="1116" w:type="dxa"/>
            <w:vAlign w:val="center"/>
          </w:tcPr>
          <w:p w14:paraId="4C7A5533" w14:textId="6600CD2A" w:rsidR="0070486D" w:rsidRPr="00B41171"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70000</w:t>
            </w:r>
          </w:p>
        </w:tc>
        <w:tc>
          <w:tcPr>
            <w:tcW w:w="1116" w:type="dxa"/>
            <w:vAlign w:val="center"/>
          </w:tcPr>
          <w:p w14:paraId="0C235CAC" w14:textId="47CBB327" w:rsidR="0070486D" w:rsidRPr="00B41171"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70000</w:t>
            </w:r>
          </w:p>
        </w:tc>
        <w:tc>
          <w:tcPr>
            <w:tcW w:w="1116" w:type="dxa"/>
            <w:vAlign w:val="center"/>
          </w:tcPr>
          <w:p w14:paraId="43A6EF7A" w14:textId="6CA4B269" w:rsidR="0070486D" w:rsidRPr="00B41171"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70000</w:t>
            </w:r>
          </w:p>
        </w:tc>
        <w:tc>
          <w:tcPr>
            <w:tcW w:w="1116" w:type="dxa"/>
            <w:vAlign w:val="center"/>
          </w:tcPr>
          <w:p w14:paraId="763DEF9D" w14:textId="055D5EC8" w:rsidR="0070486D" w:rsidRPr="00B41171"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35000</w:t>
            </w:r>
          </w:p>
        </w:tc>
      </w:tr>
      <w:tr w:rsidR="0070486D" w:rsidRPr="0052116F" w14:paraId="4D2FB068"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0B5B328" w14:textId="77777777"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14:paraId="15A6DE66" w14:textId="3A9F4E9C" w:rsidR="0070486D" w:rsidRPr="00B41171" w:rsidRDefault="005256AC"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10</w:t>
            </w:r>
            <w:r w:rsidR="006070A6">
              <w:rPr>
                <w:rFonts w:ascii="Times New Roman" w:hAnsi="Times New Roman" w:cs="Times New Roman"/>
                <w:b/>
                <w:bCs/>
                <w:color w:val="000000"/>
                <w:sz w:val="18"/>
                <w:szCs w:val="18"/>
              </w:rPr>
              <w:t>000</w:t>
            </w:r>
          </w:p>
        </w:tc>
        <w:tc>
          <w:tcPr>
            <w:tcW w:w="1100" w:type="dxa"/>
            <w:vAlign w:val="center"/>
          </w:tcPr>
          <w:p w14:paraId="3DAEB2DE" w14:textId="2BA43961" w:rsidR="0070486D" w:rsidRPr="00B41171" w:rsidRDefault="005256AC"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30</w:t>
            </w:r>
            <w:r w:rsidR="006070A6">
              <w:rPr>
                <w:rFonts w:ascii="Times New Roman" w:hAnsi="Times New Roman" w:cs="Times New Roman"/>
                <w:b/>
                <w:bCs/>
                <w:color w:val="000000"/>
                <w:sz w:val="18"/>
                <w:szCs w:val="18"/>
              </w:rPr>
              <w:t>000</w:t>
            </w:r>
          </w:p>
        </w:tc>
        <w:tc>
          <w:tcPr>
            <w:tcW w:w="1116" w:type="dxa"/>
            <w:vAlign w:val="center"/>
          </w:tcPr>
          <w:p w14:paraId="7210B0E2" w14:textId="0A08D37D" w:rsidR="0070486D" w:rsidRPr="00B41171" w:rsidRDefault="005256AC"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15</w:t>
            </w:r>
            <w:r w:rsidR="006070A6">
              <w:rPr>
                <w:rFonts w:ascii="Times New Roman" w:hAnsi="Times New Roman" w:cs="Times New Roman"/>
                <w:b/>
                <w:bCs/>
                <w:color w:val="000000"/>
                <w:sz w:val="18"/>
                <w:szCs w:val="18"/>
              </w:rPr>
              <w:t>000</w:t>
            </w:r>
          </w:p>
        </w:tc>
        <w:tc>
          <w:tcPr>
            <w:tcW w:w="1116" w:type="dxa"/>
            <w:vAlign w:val="center"/>
          </w:tcPr>
          <w:p w14:paraId="055EBDD3" w14:textId="4D3D3AA0" w:rsidR="0070486D" w:rsidRPr="00B41171" w:rsidRDefault="005256AC"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25</w:t>
            </w:r>
            <w:r w:rsidR="006070A6">
              <w:rPr>
                <w:rFonts w:ascii="Times New Roman" w:hAnsi="Times New Roman" w:cs="Times New Roman"/>
                <w:b/>
                <w:bCs/>
                <w:color w:val="000000"/>
                <w:sz w:val="18"/>
                <w:szCs w:val="18"/>
              </w:rPr>
              <w:t>000</w:t>
            </w:r>
          </w:p>
        </w:tc>
        <w:tc>
          <w:tcPr>
            <w:tcW w:w="1116" w:type="dxa"/>
            <w:vAlign w:val="center"/>
          </w:tcPr>
          <w:p w14:paraId="1EA4F489" w14:textId="7D89EB20" w:rsidR="0070486D" w:rsidRPr="00B41171" w:rsidRDefault="005256AC"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30</w:t>
            </w:r>
            <w:r w:rsidR="006070A6">
              <w:rPr>
                <w:rFonts w:ascii="Times New Roman" w:hAnsi="Times New Roman" w:cs="Times New Roman"/>
                <w:b/>
                <w:bCs/>
                <w:color w:val="000000"/>
                <w:sz w:val="18"/>
                <w:szCs w:val="18"/>
              </w:rPr>
              <w:t>000</w:t>
            </w:r>
          </w:p>
        </w:tc>
        <w:tc>
          <w:tcPr>
            <w:tcW w:w="1116" w:type="dxa"/>
            <w:vAlign w:val="center"/>
          </w:tcPr>
          <w:p w14:paraId="3945FE0B" w14:textId="4A6BDCC5" w:rsidR="0070486D" w:rsidRPr="00B41171" w:rsidRDefault="005256AC"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1</w:t>
            </w:r>
            <w:r w:rsidR="006070A6">
              <w:rPr>
                <w:rFonts w:ascii="Times New Roman" w:hAnsi="Times New Roman" w:cs="Times New Roman"/>
                <w:b/>
                <w:color w:val="000000"/>
                <w:sz w:val="18"/>
                <w:szCs w:val="18"/>
              </w:rPr>
              <w:t>10000</w:t>
            </w:r>
          </w:p>
        </w:tc>
      </w:tr>
      <w:tr w:rsidR="002724D7" w:rsidRPr="0052116F" w14:paraId="7F8F76D3"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DCE8506" w14:textId="77777777" w:rsidR="002724D7" w:rsidRDefault="002724D7" w:rsidP="003F30CB">
            <w:pPr>
              <w:jc w:val="right"/>
              <w:rPr>
                <w:rFonts w:ascii="Times New Roman" w:eastAsia="Times New Roman" w:hAnsi="Times New Roman" w:cs="Times New Roman"/>
                <w:color w:val="000000"/>
                <w:sz w:val="18"/>
                <w:szCs w:val="18"/>
              </w:rPr>
            </w:pPr>
          </w:p>
          <w:p w14:paraId="718CEAA9" w14:textId="77777777" w:rsidR="002724D7" w:rsidRPr="00B41171" w:rsidRDefault="002724D7" w:rsidP="003F30CB">
            <w:pPr>
              <w:jc w:val="right"/>
              <w:rPr>
                <w:rFonts w:ascii="Times New Roman" w:eastAsia="Times New Roman" w:hAnsi="Times New Roman" w:cs="Times New Roman"/>
                <w:color w:val="000000"/>
                <w:sz w:val="18"/>
                <w:szCs w:val="18"/>
              </w:rPr>
            </w:pPr>
          </w:p>
        </w:tc>
        <w:tc>
          <w:tcPr>
            <w:tcW w:w="1100" w:type="dxa"/>
            <w:vAlign w:val="center"/>
          </w:tcPr>
          <w:p w14:paraId="461345B6" w14:textId="77777777" w:rsidR="002724D7"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14:paraId="6C663BBE" w14:textId="77777777" w:rsidR="002724D7"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14:paraId="290EE60E" w14:textId="77777777" w:rsidR="002724D7"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14:paraId="3B9C6EA5" w14:textId="77777777" w:rsidR="002724D7"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14:paraId="7B4D7552" w14:textId="77777777" w:rsidR="002724D7"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14:paraId="659AD2A2" w14:textId="77777777" w:rsidR="002724D7" w:rsidRDefault="002724D7"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r>
    </w:tbl>
    <w:p w14:paraId="398F5967" w14:textId="77777777" w:rsidR="0070486D" w:rsidRPr="00284AF8" w:rsidRDefault="0070486D" w:rsidP="0070486D">
      <w:pPr>
        <w:pStyle w:val="GvdeMetni"/>
        <w:rPr>
          <w:rFonts w:ascii="Times New Roman" w:hAnsi="Times New Roman" w:cs="Times New Roman"/>
        </w:rPr>
      </w:pPr>
    </w:p>
    <w:p w14:paraId="4B65932B" w14:textId="77777777"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37" w:name="_bookmark81"/>
      <w:bookmarkEnd w:id="37"/>
      <w:r w:rsidRPr="00AE1E28">
        <w:rPr>
          <w:rFonts w:ascii="Times New Roman" w:hAnsi="Times New Roman" w:cs="Times New Roman"/>
          <w:b/>
          <w:color w:val="002060"/>
          <w:sz w:val="24"/>
          <w:szCs w:val="24"/>
        </w:rPr>
        <w:lastRenderedPageBreak/>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14:paraId="12CBAECB" w14:textId="77777777" w:rsidR="00484585" w:rsidRDefault="00484585" w:rsidP="00484585">
      <w:pPr>
        <w:pStyle w:val="ListeParagraf"/>
        <w:spacing w:before="101"/>
        <w:ind w:left="709" w:firstLine="0"/>
        <w:rPr>
          <w:rFonts w:ascii="Times New Roman" w:hAnsi="Times New Roman" w:cs="Times New Roman"/>
          <w:b/>
          <w:color w:val="974705"/>
          <w:sz w:val="24"/>
          <w:szCs w:val="24"/>
        </w:rPr>
      </w:pPr>
    </w:p>
    <w:p w14:paraId="2AFD50E1" w14:textId="34527D45" w:rsidR="00515BDC" w:rsidRPr="00484585" w:rsidRDefault="00515BDC" w:rsidP="00515BDC">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Pr="00484585">
        <w:rPr>
          <w:rFonts w:ascii="Times New Roman" w:hAnsi="Times New Roman" w:cs="Times New Roman"/>
          <w:color w:val="000000" w:themeColor="text1"/>
          <w:sz w:val="24"/>
          <w:szCs w:val="24"/>
        </w:rPr>
        <w:t>-2023 Stratejik Planı İzleme ve Değerlendirme sürecini ifade eden İzleme ve Değerlendirme Modeli hazırlanmıştır. 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w:t>
      </w:r>
      <w:r w:rsidR="00CA6987">
        <w:rPr>
          <w:rFonts w:ascii="Times New Roman" w:hAnsi="Times New Roman" w:cs="Times New Roman"/>
          <w:color w:val="000000" w:themeColor="text1"/>
          <w:sz w:val="24"/>
          <w:szCs w:val="24"/>
        </w:rPr>
        <w:t>çe</w:t>
      </w:r>
      <w:r w:rsidRPr="00484585">
        <w:rPr>
          <w:rFonts w:ascii="Times New Roman" w:hAnsi="Times New Roman" w:cs="Times New Roman"/>
          <w:color w:val="000000" w:themeColor="text1"/>
          <w:sz w:val="24"/>
          <w:szCs w:val="24"/>
        </w:rPr>
        <w:t xml:space="preserve">mizin Mülki İdari Amirine sunulacaktır. 1 yıllık izleme-değerlendirme çalışmaları, Stratejik Planımızda yer alan hedeflerin yıllık düzeyde ifade edildiği Performans Programı ve </w:t>
      </w:r>
      <w:proofErr w:type="gramStart"/>
      <w:r w:rsidRPr="00484585">
        <w:rPr>
          <w:rFonts w:ascii="Times New Roman" w:hAnsi="Times New Roman" w:cs="Times New Roman"/>
          <w:color w:val="000000" w:themeColor="text1"/>
          <w:sz w:val="24"/>
          <w:szCs w:val="24"/>
        </w:rPr>
        <w:t>yıl</w:t>
      </w:r>
      <w:r w:rsidR="00487F34">
        <w:rPr>
          <w:rFonts w:ascii="Times New Roman" w:hAnsi="Times New Roman" w:cs="Times New Roman"/>
          <w:color w:val="000000" w:themeColor="text1"/>
          <w:sz w:val="24"/>
          <w:szCs w:val="24"/>
        </w:rPr>
        <w:t xml:space="preserve"> </w:t>
      </w:r>
      <w:r w:rsidRPr="00484585">
        <w:rPr>
          <w:rFonts w:ascii="Times New Roman" w:hAnsi="Times New Roman" w:cs="Times New Roman"/>
          <w:color w:val="000000" w:themeColor="text1"/>
          <w:sz w:val="24"/>
          <w:szCs w:val="24"/>
        </w:rPr>
        <w:t>sonunda</w:t>
      </w:r>
      <w:proofErr w:type="gramEnd"/>
      <w:r w:rsidRPr="00484585">
        <w:rPr>
          <w:rFonts w:ascii="Times New Roman" w:hAnsi="Times New Roman" w:cs="Times New Roman"/>
          <w:color w:val="000000" w:themeColor="text1"/>
          <w:sz w:val="24"/>
          <w:szCs w:val="24"/>
        </w:rPr>
        <w:t xml:space="preserve"> gerçekleşme düzeylerinin belirlendiği Faaliyet Raporu hazırlanarak yapılacaktır. Performans Programı ve Faaliyet Raporu Üst Yöneticinin değerlendirmesinin akabinde Strateji Geliştirme Başkanlığına ve Mülki İdari Amire sunulacaktır. Yıllık izlemelerle ilgili değerlendirme toplantıları düzenlenecektir. </w:t>
      </w:r>
    </w:p>
    <w:p w14:paraId="531484E1" w14:textId="77777777" w:rsidR="00FD3545" w:rsidRPr="00284AF8" w:rsidRDefault="00FD3545">
      <w:pPr>
        <w:pStyle w:val="GvdeMetni"/>
        <w:spacing w:before="8"/>
        <w:rPr>
          <w:rFonts w:ascii="Times New Roman" w:hAnsi="Times New Roman" w:cs="Times New Roman"/>
        </w:rPr>
      </w:pPr>
    </w:p>
    <w:p w14:paraId="553A8DF8" w14:textId="77777777" w:rsidR="004434E5" w:rsidRDefault="004434E5">
      <w:pPr>
        <w:pStyle w:val="Balk3"/>
        <w:jc w:val="both"/>
        <w:rPr>
          <w:rFonts w:ascii="Times New Roman" w:hAnsi="Times New Roman" w:cs="Times New Roman"/>
          <w:color w:val="000000" w:themeColor="text1"/>
        </w:rPr>
      </w:pPr>
      <w:bookmarkStart w:id="38" w:name="_bookmark82"/>
      <w:bookmarkEnd w:id="38"/>
    </w:p>
    <w:p w14:paraId="426541F4" w14:textId="77777777" w:rsidR="004434E5" w:rsidRDefault="004434E5">
      <w:pPr>
        <w:pStyle w:val="Balk3"/>
        <w:jc w:val="both"/>
        <w:rPr>
          <w:rFonts w:ascii="Times New Roman" w:hAnsi="Times New Roman" w:cs="Times New Roman"/>
          <w:color w:val="000000" w:themeColor="text1"/>
        </w:rPr>
      </w:pPr>
    </w:p>
    <w:p w14:paraId="1CC67CA2" w14:textId="77777777" w:rsidR="004434E5" w:rsidRDefault="004434E5">
      <w:pPr>
        <w:pStyle w:val="Balk3"/>
        <w:jc w:val="both"/>
        <w:rPr>
          <w:rFonts w:ascii="Times New Roman" w:hAnsi="Times New Roman" w:cs="Times New Roman"/>
          <w:color w:val="000000" w:themeColor="text1"/>
        </w:rPr>
      </w:pPr>
    </w:p>
    <w:p w14:paraId="05A8031C" w14:textId="77777777" w:rsidR="004434E5" w:rsidRDefault="004434E5">
      <w:pPr>
        <w:pStyle w:val="Balk3"/>
        <w:jc w:val="both"/>
        <w:rPr>
          <w:rFonts w:ascii="Times New Roman" w:hAnsi="Times New Roman" w:cs="Times New Roman"/>
          <w:color w:val="000000" w:themeColor="text1"/>
        </w:rPr>
      </w:pPr>
    </w:p>
    <w:p w14:paraId="198BFBC0" w14:textId="77777777" w:rsidR="00FD3545" w:rsidRDefault="00133410">
      <w:pPr>
        <w:pStyle w:val="Balk3"/>
        <w:jc w:val="both"/>
        <w:rPr>
          <w:rFonts w:ascii="Times New Roman" w:hAnsi="Times New Roman" w:cs="Times New Roman"/>
          <w:color w:val="000000" w:themeColor="text1"/>
        </w:rPr>
      </w:pPr>
      <w:r w:rsidRPr="00177E27">
        <w:rPr>
          <w:rFonts w:ascii="Times New Roman" w:hAnsi="Times New Roman" w:cs="Times New Roman"/>
          <w:color w:val="000000" w:themeColor="text1"/>
        </w:rPr>
        <w:t>Şekil 10: İzleme ve Değerlendirme Süreci</w:t>
      </w:r>
    </w:p>
    <w:p w14:paraId="2A45BF88" w14:textId="77777777" w:rsidR="00F40B24" w:rsidRDefault="00F40B24">
      <w:pPr>
        <w:pStyle w:val="Balk3"/>
        <w:jc w:val="both"/>
        <w:rPr>
          <w:rFonts w:ascii="Times New Roman" w:hAnsi="Times New Roman" w:cs="Times New Roman"/>
          <w:color w:val="000000" w:themeColor="text1"/>
        </w:rPr>
      </w:pPr>
    </w:p>
    <w:p w14:paraId="50D18285" w14:textId="77777777" w:rsidR="00F40B24" w:rsidRDefault="00F40B24">
      <w:pPr>
        <w:pStyle w:val="Balk3"/>
        <w:jc w:val="both"/>
        <w:rPr>
          <w:rFonts w:ascii="Times New Roman" w:hAnsi="Times New Roman" w:cs="Times New Roman"/>
          <w:color w:val="000000" w:themeColor="text1"/>
        </w:rPr>
      </w:pPr>
    </w:p>
    <w:p w14:paraId="1089186A" w14:textId="77777777"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14:anchorId="0FBC4281" wp14:editId="44500A48">
            <wp:extent cx="5772150" cy="4019550"/>
            <wp:effectExtent l="0" t="38100" r="0" b="11430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67A43CA" w14:textId="77777777" w:rsidR="00F40B24" w:rsidRPr="00177E27" w:rsidRDefault="00F40B24">
      <w:pPr>
        <w:pStyle w:val="Balk3"/>
        <w:jc w:val="both"/>
        <w:rPr>
          <w:rFonts w:ascii="Times New Roman" w:hAnsi="Times New Roman" w:cs="Times New Roman"/>
          <w:color w:val="000000" w:themeColor="text1"/>
        </w:rPr>
      </w:pPr>
    </w:p>
    <w:p w14:paraId="4B879FCF" w14:textId="77777777" w:rsidR="00FD3545" w:rsidRDefault="00FD3545">
      <w:pPr>
        <w:pStyle w:val="GvdeMetni"/>
        <w:spacing w:before="1"/>
        <w:rPr>
          <w:rFonts w:ascii="Times New Roman" w:hAnsi="Times New Roman" w:cs="Times New Roman"/>
          <w:b/>
        </w:rPr>
      </w:pPr>
    </w:p>
    <w:p w14:paraId="2D0A92C1" w14:textId="77777777" w:rsidR="00E33BD6" w:rsidRDefault="00E33BD6">
      <w:pPr>
        <w:pStyle w:val="GvdeMetni"/>
        <w:spacing w:before="1"/>
        <w:rPr>
          <w:rFonts w:ascii="Times New Roman" w:hAnsi="Times New Roman" w:cs="Times New Roman"/>
          <w:b/>
        </w:rPr>
      </w:pPr>
    </w:p>
    <w:p w14:paraId="36D20123" w14:textId="77777777" w:rsidR="002724D7" w:rsidRDefault="002724D7">
      <w:pPr>
        <w:pStyle w:val="GvdeMetni"/>
        <w:spacing w:before="1"/>
        <w:rPr>
          <w:rFonts w:ascii="Times New Roman" w:hAnsi="Times New Roman" w:cs="Times New Roman"/>
          <w:b/>
        </w:rPr>
      </w:pPr>
    </w:p>
    <w:p w14:paraId="09ACC5B1" w14:textId="77777777" w:rsidR="00E33BD6" w:rsidRPr="00284AF8" w:rsidRDefault="00E33BD6">
      <w:pPr>
        <w:pStyle w:val="GvdeMetni"/>
        <w:spacing w:before="1"/>
        <w:rPr>
          <w:rFonts w:ascii="Times New Roman" w:hAnsi="Times New Roman" w:cs="Times New Roman"/>
          <w:b/>
        </w:rPr>
      </w:pPr>
    </w:p>
    <w:p w14:paraId="4428C708" w14:textId="77777777" w:rsidR="00FD3545" w:rsidRPr="00284AF8" w:rsidRDefault="00FD3545">
      <w:pPr>
        <w:pStyle w:val="GvdeMetni"/>
        <w:spacing w:before="7"/>
        <w:rPr>
          <w:rFonts w:ascii="Times New Roman" w:hAnsi="Times New Roman" w:cs="Times New Roman"/>
        </w:rPr>
      </w:pPr>
      <w:bookmarkStart w:id="39" w:name="_bookmark83"/>
      <w:bookmarkEnd w:id="39"/>
    </w:p>
    <w:p w14:paraId="6B684C6E" w14:textId="77777777" w:rsidR="007D13A9" w:rsidRDefault="007D13A9" w:rsidP="008C6784">
      <w:pPr>
        <w:pStyle w:val="Balk3"/>
        <w:jc w:val="both"/>
        <w:rPr>
          <w:rFonts w:ascii="Times New Roman" w:hAnsi="Times New Roman" w:cs="Times New Roman"/>
          <w:color w:val="002060"/>
        </w:rPr>
      </w:pPr>
      <w:bookmarkStart w:id="40" w:name="_bookmark91"/>
      <w:bookmarkEnd w:id="40"/>
      <w:r w:rsidRPr="00E5482E">
        <w:rPr>
          <w:rFonts w:ascii="Times New Roman" w:hAnsi="Times New Roman" w:cs="Times New Roman"/>
          <w:color w:val="002060"/>
        </w:rPr>
        <w:lastRenderedPageBreak/>
        <w:t>EKLER</w:t>
      </w:r>
    </w:p>
    <w:p w14:paraId="1B48FF97" w14:textId="77777777" w:rsidR="00C33656" w:rsidRDefault="00C33656" w:rsidP="008C6784">
      <w:pPr>
        <w:pStyle w:val="Balk3"/>
        <w:jc w:val="both"/>
        <w:rPr>
          <w:rFonts w:ascii="Times New Roman" w:hAnsi="Times New Roman" w:cs="Times New Roman"/>
          <w:color w:val="002060"/>
        </w:rPr>
      </w:pPr>
    </w:p>
    <w:p w14:paraId="5A81FF6C" w14:textId="77777777" w:rsidR="00C33656" w:rsidRPr="00C33656" w:rsidRDefault="00C33656" w:rsidP="00C33656">
      <w:pPr>
        <w:pStyle w:val="Balk3"/>
        <w:jc w:val="both"/>
        <w:rPr>
          <w:rFonts w:ascii="Times New Roman" w:hAnsi="Times New Roman" w:cs="Times New Roman"/>
          <w:color w:val="000000" w:themeColor="text1"/>
          <w:sz w:val="20"/>
        </w:rPr>
      </w:pPr>
      <w:r w:rsidRPr="00C33656">
        <w:rPr>
          <w:rFonts w:ascii="Times New Roman" w:hAnsi="Times New Roman" w:cs="Times New Roman"/>
          <w:color w:val="000000" w:themeColor="text1"/>
          <w:sz w:val="20"/>
        </w:rPr>
        <w:t>Tablo 20 Strateji Geliştirme Kurulu</w:t>
      </w:r>
    </w:p>
    <w:p w14:paraId="4830BB95" w14:textId="77777777" w:rsidR="004434E5" w:rsidRDefault="004434E5" w:rsidP="008C6784">
      <w:pPr>
        <w:pStyle w:val="Balk3"/>
        <w:jc w:val="both"/>
        <w:rPr>
          <w:rFonts w:ascii="Times New Roman" w:hAnsi="Times New Roman" w:cs="Times New Roman"/>
          <w:color w:val="002060"/>
        </w:rPr>
      </w:pPr>
    </w:p>
    <w:tbl>
      <w:tblPr>
        <w:tblStyle w:val="TabloKlavuzu"/>
        <w:tblW w:w="0" w:type="auto"/>
        <w:jc w:val="center"/>
        <w:tblLook w:val="04A0" w:firstRow="1" w:lastRow="0" w:firstColumn="1" w:lastColumn="0" w:noHBand="0" w:noVBand="1"/>
      </w:tblPr>
      <w:tblGrid>
        <w:gridCol w:w="823"/>
        <w:gridCol w:w="2308"/>
        <w:gridCol w:w="3260"/>
        <w:gridCol w:w="2428"/>
      </w:tblGrid>
      <w:tr w:rsidR="004434E5" w14:paraId="4363503A" w14:textId="77777777" w:rsidTr="00782764">
        <w:trPr>
          <w:jc w:val="center"/>
        </w:trPr>
        <w:tc>
          <w:tcPr>
            <w:tcW w:w="823" w:type="dxa"/>
            <w:shd w:val="clear" w:color="auto" w:fill="8064A2" w:themeFill="accent4"/>
            <w:vAlign w:val="center"/>
          </w:tcPr>
          <w:p w14:paraId="10992BCF"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08" w:type="dxa"/>
            <w:shd w:val="clear" w:color="auto" w:fill="8064A2" w:themeFill="accent4"/>
            <w:vAlign w:val="center"/>
          </w:tcPr>
          <w:p w14:paraId="5F324E28"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14:paraId="27ED49F2"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14:paraId="553A9497"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4434E5" w14:paraId="1EBCDFE7" w14:textId="77777777" w:rsidTr="00782764">
        <w:trPr>
          <w:jc w:val="center"/>
        </w:trPr>
        <w:tc>
          <w:tcPr>
            <w:tcW w:w="823" w:type="dxa"/>
            <w:vAlign w:val="center"/>
          </w:tcPr>
          <w:p w14:paraId="5409A613"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08" w:type="dxa"/>
            <w:vAlign w:val="center"/>
          </w:tcPr>
          <w:p w14:paraId="1134FB0D" w14:textId="1CCF44B1" w:rsidR="004434E5" w:rsidRPr="00701CC6" w:rsidRDefault="002724D7" w:rsidP="00782764">
            <w:pPr>
              <w:pStyle w:val="Balk3"/>
              <w:ind w:left="0"/>
              <w:outlineLvl w:val="2"/>
              <w:rPr>
                <w:rFonts w:ascii="Times New Roman" w:hAnsi="Times New Roman" w:cs="Times New Roman"/>
                <w:b w:val="0"/>
                <w:color w:val="000000" w:themeColor="text1"/>
                <w:sz w:val="20"/>
              </w:rPr>
            </w:pPr>
            <w:proofErr w:type="spellStart"/>
            <w:r>
              <w:rPr>
                <w:rFonts w:ascii="Times New Roman" w:hAnsi="Times New Roman" w:cs="Times New Roman"/>
                <w:b w:val="0"/>
                <w:color w:val="000000" w:themeColor="text1"/>
                <w:sz w:val="20"/>
              </w:rPr>
              <w:t>Hurram</w:t>
            </w:r>
            <w:proofErr w:type="spellEnd"/>
            <w:r>
              <w:rPr>
                <w:rFonts w:ascii="Times New Roman" w:hAnsi="Times New Roman" w:cs="Times New Roman"/>
                <w:b w:val="0"/>
                <w:color w:val="000000" w:themeColor="text1"/>
                <w:sz w:val="20"/>
              </w:rPr>
              <w:t xml:space="preserve"> AKINCI</w:t>
            </w:r>
          </w:p>
        </w:tc>
        <w:tc>
          <w:tcPr>
            <w:tcW w:w="3260" w:type="dxa"/>
            <w:vAlign w:val="center"/>
          </w:tcPr>
          <w:p w14:paraId="388FD486"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14:paraId="00D8F85E"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4434E5" w14:paraId="04993577" w14:textId="77777777" w:rsidTr="00782764">
        <w:trPr>
          <w:jc w:val="center"/>
        </w:trPr>
        <w:tc>
          <w:tcPr>
            <w:tcW w:w="823" w:type="dxa"/>
            <w:vAlign w:val="center"/>
          </w:tcPr>
          <w:p w14:paraId="4EE66BC6"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08" w:type="dxa"/>
            <w:vAlign w:val="center"/>
          </w:tcPr>
          <w:p w14:paraId="78C15B83" w14:textId="41A6752B" w:rsidR="004434E5" w:rsidRPr="00701CC6" w:rsidRDefault="002724D7"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Necati YALÇIN</w:t>
            </w:r>
          </w:p>
        </w:tc>
        <w:tc>
          <w:tcPr>
            <w:tcW w:w="3260" w:type="dxa"/>
            <w:vAlign w:val="center"/>
          </w:tcPr>
          <w:p w14:paraId="2CE0AB2D"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14:paraId="4213971E"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4434E5" w14:paraId="49D5A9D3" w14:textId="77777777" w:rsidTr="00782764">
        <w:trPr>
          <w:jc w:val="center"/>
        </w:trPr>
        <w:tc>
          <w:tcPr>
            <w:tcW w:w="823" w:type="dxa"/>
            <w:vAlign w:val="center"/>
          </w:tcPr>
          <w:p w14:paraId="04A4C85D"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08" w:type="dxa"/>
            <w:vAlign w:val="center"/>
          </w:tcPr>
          <w:p w14:paraId="40A738C1" w14:textId="38429CB4" w:rsidR="004434E5" w:rsidRPr="00701CC6" w:rsidRDefault="002724D7"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Ali ÖZKAN</w:t>
            </w:r>
          </w:p>
        </w:tc>
        <w:tc>
          <w:tcPr>
            <w:tcW w:w="3260" w:type="dxa"/>
            <w:vAlign w:val="center"/>
          </w:tcPr>
          <w:p w14:paraId="6A391AF4"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c>
          <w:tcPr>
            <w:tcW w:w="2428" w:type="dxa"/>
            <w:vAlign w:val="center"/>
          </w:tcPr>
          <w:p w14:paraId="2BCBF07D"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4434E5" w14:paraId="046AE980" w14:textId="77777777" w:rsidTr="00782764">
        <w:trPr>
          <w:jc w:val="center"/>
        </w:trPr>
        <w:tc>
          <w:tcPr>
            <w:tcW w:w="823" w:type="dxa"/>
            <w:vAlign w:val="center"/>
          </w:tcPr>
          <w:p w14:paraId="24E0E942"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08" w:type="dxa"/>
            <w:vAlign w:val="center"/>
          </w:tcPr>
          <w:p w14:paraId="63614824" w14:textId="732386A5" w:rsidR="004434E5" w:rsidRPr="00701CC6" w:rsidRDefault="002724D7"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Hakan DURMAZ</w:t>
            </w:r>
          </w:p>
        </w:tc>
        <w:tc>
          <w:tcPr>
            <w:tcW w:w="3260" w:type="dxa"/>
            <w:vAlign w:val="center"/>
          </w:tcPr>
          <w:p w14:paraId="26196BA4"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p>
        </w:tc>
        <w:tc>
          <w:tcPr>
            <w:tcW w:w="2428" w:type="dxa"/>
            <w:vAlign w:val="center"/>
          </w:tcPr>
          <w:p w14:paraId="38432EE5" w14:textId="77777777" w:rsidR="004434E5" w:rsidRPr="00701CC6" w:rsidRDefault="004434E5" w:rsidP="00782764">
            <w:pPr>
              <w:jc w:val="center"/>
            </w:pPr>
            <w:r w:rsidRPr="00701CC6">
              <w:rPr>
                <w:rFonts w:ascii="Times New Roman" w:hAnsi="Times New Roman" w:cs="Times New Roman"/>
                <w:color w:val="000000" w:themeColor="text1"/>
              </w:rPr>
              <w:t>Üye</w:t>
            </w:r>
          </w:p>
        </w:tc>
      </w:tr>
      <w:tr w:rsidR="004434E5" w14:paraId="622691B5" w14:textId="77777777" w:rsidTr="00782764">
        <w:trPr>
          <w:jc w:val="center"/>
        </w:trPr>
        <w:tc>
          <w:tcPr>
            <w:tcW w:w="823" w:type="dxa"/>
            <w:vAlign w:val="center"/>
          </w:tcPr>
          <w:p w14:paraId="148C92F8"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08" w:type="dxa"/>
            <w:vAlign w:val="center"/>
          </w:tcPr>
          <w:p w14:paraId="6FEEE1CC" w14:textId="0F740310" w:rsidR="004434E5" w:rsidRPr="00701CC6" w:rsidRDefault="002724D7"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Reyhan KESKİN</w:t>
            </w:r>
          </w:p>
        </w:tc>
        <w:tc>
          <w:tcPr>
            <w:tcW w:w="3260" w:type="dxa"/>
            <w:vAlign w:val="center"/>
          </w:tcPr>
          <w:p w14:paraId="3A5947AB" w14:textId="34955C58" w:rsidR="004434E5" w:rsidRPr="00701CC6" w:rsidRDefault="00312F26" w:rsidP="00312F26">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 xml:space="preserve">Nakış </w:t>
            </w:r>
            <w:r w:rsidR="004434E5" w:rsidRPr="00701CC6">
              <w:rPr>
                <w:rFonts w:ascii="Times New Roman" w:hAnsi="Times New Roman" w:cs="Times New Roman"/>
                <w:b w:val="0"/>
                <w:color w:val="000000" w:themeColor="text1"/>
                <w:sz w:val="20"/>
              </w:rPr>
              <w:t>Öğretmeni</w:t>
            </w:r>
          </w:p>
        </w:tc>
        <w:tc>
          <w:tcPr>
            <w:tcW w:w="2428" w:type="dxa"/>
            <w:vAlign w:val="center"/>
          </w:tcPr>
          <w:p w14:paraId="0E1F4F01" w14:textId="77777777" w:rsidR="004434E5" w:rsidRPr="00701CC6" w:rsidRDefault="004434E5" w:rsidP="00782764">
            <w:pPr>
              <w:jc w:val="center"/>
            </w:pPr>
            <w:r w:rsidRPr="00701CC6">
              <w:rPr>
                <w:rFonts w:ascii="Times New Roman" w:hAnsi="Times New Roman" w:cs="Times New Roman"/>
                <w:color w:val="000000" w:themeColor="text1"/>
              </w:rPr>
              <w:t>Üye</w:t>
            </w:r>
          </w:p>
        </w:tc>
      </w:tr>
    </w:tbl>
    <w:p w14:paraId="7CB0BD5E" w14:textId="77777777" w:rsidR="004434E5" w:rsidRDefault="004434E5" w:rsidP="00E32E59">
      <w:pPr>
        <w:pStyle w:val="Balk3"/>
        <w:ind w:left="0"/>
        <w:jc w:val="both"/>
        <w:rPr>
          <w:rFonts w:ascii="Times New Roman" w:hAnsi="Times New Roman" w:cs="Times New Roman"/>
          <w:color w:val="002060"/>
        </w:rPr>
      </w:pPr>
    </w:p>
    <w:p w14:paraId="235DBF94" w14:textId="77777777" w:rsidR="004434E5" w:rsidRDefault="00C33656" w:rsidP="004434E5">
      <w:pPr>
        <w:pStyle w:val="Balk3"/>
        <w:jc w:val="both"/>
        <w:rPr>
          <w:rFonts w:ascii="Times New Roman" w:hAnsi="Times New Roman" w:cs="Times New Roman"/>
          <w:color w:val="000000" w:themeColor="text1"/>
          <w:sz w:val="20"/>
        </w:rPr>
      </w:pPr>
      <w:r>
        <w:rPr>
          <w:rFonts w:ascii="Times New Roman" w:hAnsi="Times New Roman" w:cs="Times New Roman"/>
          <w:color w:val="000000" w:themeColor="text1"/>
          <w:sz w:val="20"/>
        </w:rPr>
        <w:t>Tablo 21</w:t>
      </w:r>
      <w:r w:rsidR="004434E5" w:rsidRPr="00967EC6">
        <w:rPr>
          <w:rFonts w:ascii="Times New Roman" w:hAnsi="Times New Roman" w:cs="Times New Roman"/>
          <w:color w:val="000000" w:themeColor="text1"/>
          <w:sz w:val="20"/>
        </w:rPr>
        <w:t xml:space="preserve"> Stratejik Plan Hazırlama Ekibi</w:t>
      </w:r>
    </w:p>
    <w:p w14:paraId="5E8B5121" w14:textId="77777777" w:rsidR="004434E5" w:rsidRDefault="004434E5" w:rsidP="008C6784">
      <w:pPr>
        <w:pStyle w:val="Balk3"/>
        <w:jc w:val="both"/>
        <w:rPr>
          <w:rFonts w:ascii="Times New Roman" w:hAnsi="Times New Roman" w:cs="Times New Roman"/>
          <w:color w:val="002060"/>
        </w:rPr>
      </w:pPr>
    </w:p>
    <w:tbl>
      <w:tblPr>
        <w:tblStyle w:val="TabloKlavuzu"/>
        <w:tblW w:w="0" w:type="auto"/>
        <w:jc w:val="center"/>
        <w:tblLook w:val="04A0" w:firstRow="1" w:lastRow="0" w:firstColumn="1" w:lastColumn="0" w:noHBand="0" w:noVBand="1"/>
      </w:tblPr>
      <w:tblGrid>
        <w:gridCol w:w="823"/>
        <w:gridCol w:w="2761"/>
        <w:gridCol w:w="2850"/>
        <w:gridCol w:w="2146"/>
      </w:tblGrid>
      <w:tr w:rsidR="004434E5" w14:paraId="6F409E4F" w14:textId="77777777" w:rsidTr="00D14FEA">
        <w:trPr>
          <w:jc w:val="center"/>
        </w:trPr>
        <w:tc>
          <w:tcPr>
            <w:tcW w:w="823" w:type="dxa"/>
            <w:shd w:val="clear" w:color="auto" w:fill="8064A2" w:themeFill="accent4"/>
            <w:vAlign w:val="center"/>
          </w:tcPr>
          <w:p w14:paraId="21B439F4"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761" w:type="dxa"/>
            <w:shd w:val="clear" w:color="auto" w:fill="8064A2" w:themeFill="accent4"/>
            <w:vAlign w:val="center"/>
          </w:tcPr>
          <w:p w14:paraId="1A200CC0"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2850" w:type="dxa"/>
            <w:shd w:val="clear" w:color="auto" w:fill="8064A2" w:themeFill="accent4"/>
            <w:vAlign w:val="center"/>
          </w:tcPr>
          <w:p w14:paraId="5A95E3B0"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146" w:type="dxa"/>
            <w:shd w:val="clear" w:color="auto" w:fill="8064A2" w:themeFill="accent4"/>
            <w:vAlign w:val="center"/>
          </w:tcPr>
          <w:p w14:paraId="434CAAC8"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p>
        </w:tc>
      </w:tr>
      <w:tr w:rsidR="00D14FEA" w14:paraId="06253F9B" w14:textId="77777777" w:rsidTr="00D14FEA">
        <w:trPr>
          <w:jc w:val="center"/>
        </w:trPr>
        <w:tc>
          <w:tcPr>
            <w:tcW w:w="823" w:type="dxa"/>
            <w:vAlign w:val="center"/>
          </w:tcPr>
          <w:p w14:paraId="1D062CDF"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761" w:type="dxa"/>
            <w:vAlign w:val="bottom"/>
          </w:tcPr>
          <w:p w14:paraId="10F41758" w14:textId="7AAEA479" w:rsidR="00D14FEA" w:rsidRPr="00F77E12" w:rsidRDefault="00312F26" w:rsidP="00F77E1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Necati YALÇIN</w:t>
            </w:r>
          </w:p>
        </w:tc>
        <w:tc>
          <w:tcPr>
            <w:tcW w:w="2850" w:type="dxa"/>
            <w:vAlign w:val="bottom"/>
          </w:tcPr>
          <w:p w14:paraId="7F304483" w14:textId="77777777"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Müdür Yardımcısı</w:t>
            </w:r>
          </w:p>
        </w:tc>
        <w:tc>
          <w:tcPr>
            <w:tcW w:w="2146" w:type="dxa"/>
            <w:vAlign w:val="bottom"/>
          </w:tcPr>
          <w:p w14:paraId="79C1429B" w14:textId="77777777"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Başkan</w:t>
            </w:r>
          </w:p>
        </w:tc>
      </w:tr>
      <w:tr w:rsidR="00D14FEA" w14:paraId="36274BCE" w14:textId="77777777" w:rsidTr="00D14FEA">
        <w:trPr>
          <w:jc w:val="center"/>
        </w:trPr>
        <w:tc>
          <w:tcPr>
            <w:tcW w:w="823" w:type="dxa"/>
            <w:vAlign w:val="center"/>
          </w:tcPr>
          <w:p w14:paraId="5E05C432"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761" w:type="dxa"/>
            <w:vAlign w:val="bottom"/>
          </w:tcPr>
          <w:p w14:paraId="1E44966C" w14:textId="6B4B3537" w:rsidR="00D14FEA" w:rsidRPr="00F77E12" w:rsidRDefault="00312F26" w:rsidP="00F77E1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Mehmet GÖKTAŞ</w:t>
            </w:r>
          </w:p>
        </w:tc>
        <w:tc>
          <w:tcPr>
            <w:tcW w:w="2850" w:type="dxa"/>
            <w:vAlign w:val="bottom"/>
          </w:tcPr>
          <w:p w14:paraId="484B620F" w14:textId="77777777"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Öğretmen</w:t>
            </w:r>
          </w:p>
        </w:tc>
        <w:tc>
          <w:tcPr>
            <w:tcW w:w="2146" w:type="dxa"/>
            <w:vAlign w:val="bottom"/>
          </w:tcPr>
          <w:p w14:paraId="0EFDB577" w14:textId="77777777"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Üye</w:t>
            </w:r>
          </w:p>
        </w:tc>
      </w:tr>
      <w:tr w:rsidR="00D14FEA" w14:paraId="53116EF3" w14:textId="77777777" w:rsidTr="00D14FEA">
        <w:trPr>
          <w:jc w:val="center"/>
        </w:trPr>
        <w:tc>
          <w:tcPr>
            <w:tcW w:w="823" w:type="dxa"/>
            <w:vAlign w:val="center"/>
          </w:tcPr>
          <w:p w14:paraId="1C93F2CF"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761" w:type="dxa"/>
            <w:vAlign w:val="bottom"/>
          </w:tcPr>
          <w:p w14:paraId="72D6A1EC" w14:textId="4FDC9142" w:rsidR="00D14FEA" w:rsidRPr="00F77E12" w:rsidRDefault="00312F26" w:rsidP="00F77E1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Hilal BEKTAŞ</w:t>
            </w:r>
          </w:p>
        </w:tc>
        <w:tc>
          <w:tcPr>
            <w:tcW w:w="2850" w:type="dxa"/>
            <w:vAlign w:val="bottom"/>
          </w:tcPr>
          <w:p w14:paraId="2F0ED9D0" w14:textId="220D7494" w:rsidR="00D14FEA" w:rsidRPr="00F77E12" w:rsidRDefault="0036749F" w:rsidP="00F77E1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Usta Öğretici</w:t>
            </w:r>
          </w:p>
        </w:tc>
        <w:tc>
          <w:tcPr>
            <w:tcW w:w="2146" w:type="dxa"/>
            <w:vAlign w:val="bottom"/>
          </w:tcPr>
          <w:p w14:paraId="67C6DCCC" w14:textId="77777777"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Üye</w:t>
            </w:r>
          </w:p>
        </w:tc>
      </w:tr>
      <w:tr w:rsidR="00D14FEA" w14:paraId="4DCFF11E" w14:textId="77777777" w:rsidTr="00D14FEA">
        <w:trPr>
          <w:jc w:val="center"/>
        </w:trPr>
        <w:tc>
          <w:tcPr>
            <w:tcW w:w="823" w:type="dxa"/>
            <w:vAlign w:val="center"/>
          </w:tcPr>
          <w:p w14:paraId="5EDA4F3F"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761" w:type="dxa"/>
            <w:vAlign w:val="bottom"/>
          </w:tcPr>
          <w:p w14:paraId="781EFE19" w14:textId="1E69A4AF" w:rsidR="00D14FEA" w:rsidRPr="00F77E12" w:rsidRDefault="00312F26" w:rsidP="00F77E1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Tülay KOÇAK</w:t>
            </w:r>
          </w:p>
        </w:tc>
        <w:tc>
          <w:tcPr>
            <w:tcW w:w="2850" w:type="dxa"/>
            <w:vAlign w:val="bottom"/>
          </w:tcPr>
          <w:p w14:paraId="5806F998" w14:textId="77777777"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Kursiyer</w:t>
            </w:r>
          </w:p>
        </w:tc>
        <w:tc>
          <w:tcPr>
            <w:tcW w:w="2146" w:type="dxa"/>
            <w:vAlign w:val="bottom"/>
          </w:tcPr>
          <w:p w14:paraId="1EA22772" w14:textId="77777777"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Üye</w:t>
            </w:r>
          </w:p>
        </w:tc>
      </w:tr>
    </w:tbl>
    <w:p w14:paraId="3D61E849" w14:textId="77777777" w:rsidR="004434E5" w:rsidRPr="00E5482E" w:rsidRDefault="004434E5" w:rsidP="00E32E59">
      <w:pPr>
        <w:pStyle w:val="Balk3"/>
        <w:jc w:val="both"/>
        <w:rPr>
          <w:rFonts w:ascii="Times New Roman" w:hAnsi="Times New Roman" w:cs="Times New Roman"/>
          <w:color w:val="002060"/>
        </w:rPr>
      </w:pPr>
    </w:p>
    <w:sectPr w:rsidR="004434E5" w:rsidRPr="00E5482E"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99CC6" w14:textId="77777777" w:rsidR="00A3309A" w:rsidRDefault="00A3309A" w:rsidP="000C4EB0">
      <w:r>
        <w:separator/>
      </w:r>
    </w:p>
  </w:endnote>
  <w:endnote w:type="continuationSeparator" w:id="0">
    <w:p w14:paraId="7E9114EC" w14:textId="77777777" w:rsidR="00A3309A" w:rsidRDefault="00A3309A"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0C4D" w14:textId="77777777" w:rsidR="00357B73" w:rsidRDefault="00357B73" w:rsidP="00E32E59">
    <w:pPr>
      <w:pStyle w:val="Altbilgi"/>
      <w:tabs>
        <w:tab w:val="center" w:pos="4675"/>
        <w:tab w:val="left" w:pos="7380"/>
      </w:tabs>
      <w:jc w:val="lef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4C5D" w14:textId="77777777" w:rsidR="00A3309A" w:rsidRDefault="00A3309A" w:rsidP="000C4EB0">
      <w:r>
        <w:separator/>
      </w:r>
    </w:p>
  </w:footnote>
  <w:footnote w:type="continuationSeparator" w:id="0">
    <w:p w14:paraId="6C4D0DDE" w14:textId="77777777" w:rsidR="00A3309A" w:rsidRDefault="00A3309A"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45CA" w14:textId="079B923F" w:rsidR="00357B73" w:rsidRDefault="00357B73">
    <w:pPr>
      <w:pStyle w:val="stbilgi"/>
    </w:pPr>
    <w:r>
      <w:rPr>
        <w:noProof/>
        <w:lang w:eastAsia="tr-TR"/>
      </w:rPr>
      <mc:AlternateContent>
        <mc:Choice Requires="wps">
          <w:drawing>
            <wp:anchor distT="0" distB="0" distL="114300" distR="114300" simplePos="0" relativeHeight="251660288" behindDoc="0" locked="0" layoutInCell="1" allowOverlap="1" wp14:anchorId="17D98FC3" wp14:editId="6E3BCFB0">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4CDF7107" w14:textId="77777777" w:rsidR="00357B73" w:rsidRDefault="00357B73"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4CDF7107" w14:textId="77777777" w:rsidR="00BC0230" w:rsidRDefault="00BC0230" w:rsidP="000C4EB0"/>
                </w:txbxContent>
              </v:textbox>
            </v:shape>
          </w:pict>
        </mc:Fallback>
      </mc:AlternateContent>
    </w:r>
  </w:p>
  <w:p w14:paraId="5D0B3B3C" w14:textId="77777777" w:rsidR="00357B73" w:rsidRDefault="00357B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nsid w:val="5F5A4D2A"/>
    <w:multiLevelType w:val="hybridMultilevel"/>
    <w:tmpl w:val="4168B2A2"/>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45"/>
    <w:rsid w:val="00004BBE"/>
    <w:rsid w:val="000224D6"/>
    <w:rsid w:val="000331E5"/>
    <w:rsid w:val="000359C7"/>
    <w:rsid w:val="00035CF5"/>
    <w:rsid w:val="00042004"/>
    <w:rsid w:val="000479C9"/>
    <w:rsid w:val="00051CF8"/>
    <w:rsid w:val="0005640F"/>
    <w:rsid w:val="000635E4"/>
    <w:rsid w:val="000644BA"/>
    <w:rsid w:val="00070C0A"/>
    <w:rsid w:val="00073F93"/>
    <w:rsid w:val="00075DBF"/>
    <w:rsid w:val="000806E0"/>
    <w:rsid w:val="0008437F"/>
    <w:rsid w:val="00086E4C"/>
    <w:rsid w:val="00092A3E"/>
    <w:rsid w:val="00094F8B"/>
    <w:rsid w:val="000955F8"/>
    <w:rsid w:val="000977A3"/>
    <w:rsid w:val="00097EFB"/>
    <w:rsid w:val="000A42B7"/>
    <w:rsid w:val="000A4F74"/>
    <w:rsid w:val="000B0DBE"/>
    <w:rsid w:val="000B26AE"/>
    <w:rsid w:val="000B295B"/>
    <w:rsid w:val="000B3DA4"/>
    <w:rsid w:val="000B432D"/>
    <w:rsid w:val="000B5770"/>
    <w:rsid w:val="000B5C0E"/>
    <w:rsid w:val="000B62CF"/>
    <w:rsid w:val="000C077D"/>
    <w:rsid w:val="000C0DE3"/>
    <w:rsid w:val="000C2088"/>
    <w:rsid w:val="000C4EB0"/>
    <w:rsid w:val="000C72B4"/>
    <w:rsid w:val="000C782D"/>
    <w:rsid w:val="000D23AE"/>
    <w:rsid w:val="000D2952"/>
    <w:rsid w:val="000E0087"/>
    <w:rsid w:val="000E4030"/>
    <w:rsid w:val="000E50B7"/>
    <w:rsid w:val="000F255B"/>
    <w:rsid w:val="0010045E"/>
    <w:rsid w:val="001020B5"/>
    <w:rsid w:val="00106F40"/>
    <w:rsid w:val="001076FB"/>
    <w:rsid w:val="00107BC4"/>
    <w:rsid w:val="00112582"/>
    <w:rsid w:val="001140DD"/>
    <w:rsid w:val="00116837"/>
    <w:rsid w:val="00121A6E"/>
    <w:rsid w:val="00122ED6"/>
    <w:rsid w:val="00123EBE"/>
    <w:rsid w:val="001248CE"/>
    <w:rsid w:val="00126CED"/>
    <w:rsid w:val="0012715E"/>
    <w:rsid w:val="00131793"/>
    <w:rsid w:val="00133410"/>
    <w:rsid w:val="00142DFC"/>
    <w:rsid w:val="00145E75"/>
    <w:rsid w:val="00146DF3"/>
    <w:rsid w:val="001527B1"/>
    <w:rsid w:val="001727AB"/>
    <w:rsid w:val="00177069"/>
    <w:rsid w:val="00177E27"/>
    <w:rsid w:val="00182725"/>
    <w:rsid w:val="001969DE"/>
    <w:rsid w:val="00197A43"/>
    <w:rsid w:val="00197B81"/>
    <w:rsid w:val="00197EAE"/>
    <w:rsid w:val="001A6CA2"/>
    <w:rsid w:val="001B1CC4"/>
    <w:rsid w:val="001B24D0"/>
    <w:rsid w:val="001B41ED"/>
    <w:rsid w:val="001B6EBF"/>
    <w:rsid w:val="001B75E2"/>
    <w:rsid w:val="001C07D6"/>
    <w:rsid w:val="001C4F67"/>
    <w:rsid w:val="001C52E6"/>
    <w:rsid w:val="001D1036"/>
    <w:rsid w:val="001E4149"/>
    <w:rsid w:val="001F049A"/>
    <w:rsid w:val="002024BE"/>
    <w:rsid w:val="002065FD"/>
    <w:rsid w:val="00211958"/>
    <w:rsid w:val="002131AA"/>
    <w:rsid w:val="0021351A"/>
    <w:rsid w:val="00213A32"/>
    <w:rsid w:val="00226EF1"/>
    <w:rsid w:val="002274FE"/>
    <w:rsid w:val="002275A7"/>
    <w:rsid w:val="00232CC5"/>
    <w:rsid w:val="00240E24"/>
    <w:rsid w:val="00242CE2"/>
    <w:rsid w:val="00242EAF"/>
    <w:rsid w:val="00247A43"/>
    <w:rsid w:val="0025216C"/>
    <w:rsid w:val="00260563"/>
    <w:rsid w:val="0026124A"/>
    <w:rsid w:val="0026332D"/>
    <w:rsid w:val="00264C9D"/>
    <w:rsid w:val="0026555B"/>
    <w:rsid w:val="002658EA"/>
    <w:rsid w:val="00267478"/>
    <w:rsid w:val="002724D7"/>
    <w:rsid w:val="00276B5F"/>
    <w:rsid w:val="00276D1D"/>
    <w:rsid w:val="00280CB8"/>
    <w:rsid w:val="00282448"/>
    <w:rsid w:val="00284AF8"/>
    <w:rsid w:val="00285018"/>
    <w:rsid w:val="0028509F"/>
    <w:rsid w:val="00285730"/>
    <w:rsid w:val="00292417"/>
    <w:rsid w:val="0029330C"/>
    <w:rsid w:val="002972E6"/>
    <w:rsid w:val="002A1816"/>
    <w:rsid w:val="002A5E83"/>
    <w:rsid w:val="002A61B2"/>
    <w:rsid w:val="002B35BB"/>
    <w:rsid w:val="002B6A84"/>
    <w:rsid w:val="002C08E7"/>
    <w:rsid w:val="002C6F8F"/>
    <w:rsid w:val="002D0D06"/>
    <w:rsid w:val="002D16A2"/>
    <w:rsid w:val="002D2594"/>
    <w:rsid w:val="002D6872"/>
    <w:rsid w:val="002D6D19"/>
    <w:rsid w:val="002E10B6"/>
    <w:rsid w:val="002E4083"/>
    <w:rsid w:val="002E7B3C"/>
    <w:rsid w:val="002F34A1"/>
    <w:rsid w:val="002F74E1"/>
    <w:rsid w:val="002F7F9A"/>
    <w:rsid w:val="0030180A"/>
    <w:rsid w:val="00312F26"/>
    <w:rsid w:val="003217EC"/>
    <w:rsid w:val="00324C5D"/>
    <w:rsid w:val="00332660"/>
    <w:rsid w:val="00341ABD"/>
    <w:rsid w:val="00341D28"/>
    <w:rsid w:val="003467BA"/>
    <w:rsid w:val="00346EC1"/>
    <w:rsid w:val="00350B14"/>
    <w:rsid w:val="00350F2F"/>
    <w:rsid w:val="003526BB"/>
    <w:rsid w:val="003532D5"/>
    <w:rsid w:val="0035605E"/>
    <w:rsid w:val="00357B73"/>
    <w:rsid w:val="003601D1"/>
    <w:rsid w:val="0036614C"/>
    <w:rsid w:val="003669BA"/>
    <w:rsid w:val="0036749F"/>
    <w:rsid w:val="00372443"/>
    <w:rsid w:val="00373619"/>
    <w:rsid w:val="0037648C"/>
    <w:rsid w:val="003829D8"/>
    <w:rsid w:val="00385E1C"/>
    <w:rsid w:val="00387732"/>
    <w:rsid w:val="00387D84"/>
    <w:rsid w:val="00391D81"/>
    <w:rsid w:val="003B23EF"/>
    <w:rsid w:val="003B5801"/>
    <w:rsid w:val="003C1F77"/>
    <w:rsid w:val="003C490A"/>
    <w:rsid w:val="003C509B"/>
    <w:rsid w:val="003C7800"/>
    <w:rsid w:val="003D0958"/>
    <w:rsid w:val="003D1E49"/>
    <w:rsid w:val="003D2302"/>
    <w:rsid w:val="003D6D2B"/>
    <w:rsid w:val="003E594E"/>
    <w:rsid w:val="003E7CB2"/>
    <w:rsid w:val="003F0DD4"/>
    <w:rsid w:val="003F1ADB"/>
    <w:rsid w:val="003F2199"/>
    <w:rsid w:val="003F26BC"/>
    <w:rsid w:val="003F29FC"/>
    <w:rsid w:val="003F30CB"/>
    <w:rsid w:val="003F4DBD"/>
    <w:rsid w:val="003F79A5"/>
    <w:rsid w:val="003F7E29"/>
    <w:rsid w:val="004003D0"/>
    <w:rsid w:val="004074E0"/>
    <w:rsid w:val="004131DA"/>
    <w:rsid w:val="004150F2"/>
    <w:rsid w:val="004159BF"/>
    <w:rsid w:val="004257C8"/>
    <w:rsid w:val="004262B5"/>
    <w:rsid w:val="00430420"/>
    <w:rsid w:val="00431C41"/>
    <w:rsid w:val="0043310A"/>
    <w:rsid w:val="00435D1B"/>
    <w:rsid w:val="00440215"/>
    <w:rsid w:val="004434E5"/>
    <w:rsid w:val="00447C36"/>
    <w:rsid w:val="00456DD3"/>
    <w:rsid w:val="00464C21"/>
    <w:rsid w:val="004723C4"/>
    <w:rsid w:val="00484585"/>
    <w:rsid w:val="00485F55"/>
    <w:rsid w:val="00486E23"/>
    <w:rsid w:val="00487F34"/>
    <w:rsid w:val="00492468"/>
    <w:rsid w:val="00495C66"/>
    <w:rsid w:val="00496C30"/>
    <w:rsid w:val="00497DEF"/>
    <w:rsid w:val="004A1355"/>
    <w:rsid w:val="004A3C1A"/>
    <w:rsid w:val="004B4D13"/>
    <w:rsid w:val="004C00F5"/>
    <w:rsid w:val="004C7BF7"/>
    <w:rsid w:val="004D2BF9"/>
    <w:rsid w:val="004D49B5"/>
    <w:rsid w:val="004D59A7"/>
    <w:rsid w:val="004F008D"/>
    <w:rsid w:val="004F1D11"/>
    <w:rsid w:val="004F2474"/>
    <w:rsid w:val="004F2763"/>
    <w:rsid w:val="004F5A2F"/>
    <w:rsid w:val="00500DC1"/>
    <w:rsid w:val="00506A58"/>
    <w:rsid w:val="00513608"/>
    <w:rsid w:val="00513AE0"/>
    <w:rsid w:val="005151D6"/>
    <w:rsid w:val="00515A5F"/>
    <w:rsid w:val="00515BDC"/>
    <w:rsid w:val="005164EC"/>
    <w:rsid w:val="0052116F"/>
    <w:rsid w:val="00524461"/>
    <w:rsid w:val="005256AC"/>
    <w:rsid w:val="00526C4B"/>
    <w:rsid w:val="00534A7D"/>
    <w:rsid w:val="00537217"/>
    <w:rsid w:val="0054029C"/>
    <w:rsid w:val="005534BA"/>
    <w:rsid w:val="00560A2F"/>
    <w:rsid w:val="00562B3C"/>
    <w:rsid w:val="00566323"/>
    <w:rsid w:val="00566356"/>
    <w:rsid w:val="00571432"/>
    <w:rsid w:val="0057146A"/>
    <w:rsid w:val="005766E1"/>
    <w:rsid w:val="0057719D"/>
    <w:rsid w:val="0058215F"/>
    <w:rsid w:val="00582B80"/>
    <w:rsid w:val="005866DC"/>
    <w:rsid w:val="00586A3F"/>
    <w:rsid w:val="005A2792"/>
    <w:rsid w:val="005A4EDD"/>
    <w:rsid w:val="005B4AE7"/>
    <w:rsid w:val="005B50F6"/>
    <w:rsid w:val="005B6CB2"/>
    <w:rsid w:val="005C2043"/>
    <w:rsid w:val="005C40F2"/>
    <w:rsid w:val="005C4A8B"/>
    <w:rsid w:val="005D274F"/>
    <w:rsid w:val="005D2F0A"/>
    <w:rsid w:val="005D6CD2"/>
    <w:rsid w:val="005D70DC"/>
    <w:rsid w:val="005E0766"/>
    <w:rsid w:val="005E1054"/>
    <w:rsid w:val="005E4408"/>
    <w:rsid w:val="005F175A"/>
    <w:rsid w:val="005F42BC"/>
    <w:rsid w:val="005F47E6"/>
    <w:rsid w:val="00605811"/>
    <w:rsid w:val="006070A6"/>
    <w:rsid w:val="00607852"/>
    <w:rsid w:val="00607EFB"/>
    <w:rsid w:val="00611946"/>
    <w:rsid w:val="006128B7"/>
    <w:rsid w:val="00612B5C"/>
    <w:rsid w:val="00614FD0"/>
    <w:rsid w:val="00615AE8"/>
    <w:rsid w:val="00616BCD"/>
    <w:rsid w:val="00620D4F"/>
    <w:rsid w:val="006235C2"/>
    <w:rsid w:val="0062573F"/>
    <w:rsid w:val="00626CB7"/>
    <w:rsid w:val="00633EEA"/>
    <w:rsid w:val="006517FB"/>
    <w:rsid w:val="0065455C"/>
    <w:rsid w:val="006548BD"/>
    <w:rsid w:val="00667EEB"/>
    <w:rsid w:val="00683739"/>
    <w:rsid w:val="00684BE9"/>
    <w:rsid w:val="006869FA"/>
    <w:rsid w:val="006939D6"/>
    <w:rsid w:val="00693D7B"/>
    <w:rsid w:val="006978E3"/>
    <w:rsid w:val="006A18DF"/>
    <w:rsid w:val="006A47BA"/>
    <w:rsid w:val="006B1BC6"/>
    <w:rsid w:val="006C1382"/>
    <w:rsid w:val="006C21D6"/>
    <w:rsid w:val="006C2275"/>
    <w:rsid w:val="006C4A65"/>
    <w:rsid w:val="006C5EA3"/>
    <w:rsid w:val="006C6F65"/>
    <w:rsid w:val="006D3CFF"/>
    <w:rsid w:val="006D7AB0"/>
    <w:rsid w:val="006D7B11"/>
    <w:rsid w:val="006E0AC7"/>
    <w:rsid w:val="006E0EB5"/>
    <w:rsid w:val="006E1570"/>
    <w:rsid w:val="006E4585"/>
    <w:rsid w:val="006E67D9"/>
    <w:rsid w:val="006F0F9A"/>
    <w:rsid w:val="006F1AA4"/>
    <w:rsid w:val="006F7075"/>
    <w:rsid w:val="0070154E"/>
    <w:rsid w:val="007035B9"/>
    <w:rsid w:val="0070486D"/>
    <w:rsid w:val="007052F3"/>
    <w:rsid w:val="00705651"/>
    <w:rsid w:val="00706855"/>
    <w:rsid w:val="00707697"/>
    <w:rsid w:val="00707D50"/>
    <w:rsid w:val="0071029C"/>
    <w:rsid w:val="00712AAC"/>
    <w:rsid w:val="007147A2"/>
    <w:rsid w:val="00714F9C"/>
    <w:rsid w:val="00716132"/>
    <w:rsid w:val="00716462"/>
    <w:rsid w:val="0071736F"/>
    <w:rsid w:val="00723947"/>
    <w:rsid w:val="00725D06"/>
    <w:rsid w:val="007309C5"/>
    <w:rsid w:val="007349AA"/>
    <w:rsid w:val="0073683A"/>
    <w:rsid w:val="00741780"/>
    <w:rsid w:val="00745E32"/>
    <w:rsid w:val="00750758"/>
    <w:rsid w:val="00750C21"/>
    <w:rsid w:val="00753E7F"/>
    <w:rsid w:val="0075430E"/>
    <w:rsid w:val="0075436F"/>
    <w:rsid w:val="007564D8"/>
    <w:rsid w:val="007621AA"/>
    <w:rsid w:val="00765894"/>
    <w:rsid w:val="00770802"/>
    <w:rsid w:val="0077090E"/>
    <w:rsid w:val="007744E5"/>
    <w:rsid w:val="007755F1"/>
    <w:rsid w:val="00782764"/>
    <w:rsid w:val="00785F95"/>
    <w:rsid w:val="00786758"/>
    <w:rsid w:val="00786DCD"/>
    <w:rsid w:val="00786F48"/>
    <w:rsid w:val="00787179"/>
    <w:rsid w:val="00792D3F"/>
    <w:rsid w:val="00792E34"/>
    <w:rsid w:val="00796128"/>
    <w:rsid w:val="0079728D"/>
    <w:rsid w:val="007A1977"/>
    <w:rsid w:val="007A3C77"/>
    <w:rsid w:val="007A71A8"/>
    <w:rsid w:val="007A729B"/>
    <w:rsid w:val="007A75FF"/>
    <w:rsid w:val="007B1C21"/>
    <w:rsid w:val="007B2AF3"/>
    <w:rsid w:val="007C0965"/>
    <w:rsid w:val="007C465B"/>
    <w:rsid w:val="007C6FCE"/>
    <w:rsid w:val="007C7DA5"/>
    <w:rsid w:val="007D06ED"/>
    <w:rsid w:val="007D13A9"/>
    <w:rsid w:val="007D1DB0"/>
    <w:rsid w:val="007D4C61"/>
    <w:rsid w:val="007D6BE2"/>
    <w:rsid w:val="007D7AE0"/>
    <w:rsid w:val="007E359D"/>
    <w:rsid w:val="007E595D"/>
    <w:rsid w:val="007E6942"/>
    <w:rsid w:val="007F417E"/>
    <w:rsid w:val="007F5E38"/>
    <w:rsid w:val="00800A5C"/>
    <w:rsid w:val="00801C7C"/>
    <w:rsid w:val="0080433E"/>
    <w:rsid w:val="008043BA"/>
    <w:rsid w:val="00804DF6"/>
    <w:rsid w:val="00817243"/>
    <w:rsid w:val="00820CD5"/>
    <w:rsid w:val="00820E1D"/>
    <w:rsid w:val="008210B4"/>
    <w:rsid w:val="00831D04"/>
    <w:rsid w:val="008323C4"/>
    <w:rsid w:val="008345D5"/>
    <w:rsid w:val="008346BC"/>
    <w:rsid w:val="00837019"/>
    <w:rsid w:val="008370D2"/>
    <w:rsid w:val="00837C8A"/>
    <w:rsid w:val="00840E14"/>
    <w:rsid w:val="00841CC2"/>
    <w:rsid w:val="008436EE"/>
    <w:rsid w:val="00847A4B"/>
    <w:rsid w:val="00856CA4"/>
    <w:rsid w:val="00857047"/>
    <w:rsid w:val="00857E78"/>
    <w:rsid w:val="00860F4E"/>
    <w:rsid w:val="00860F9C"/>
    <w:rsid w:val="0086165D"/>
    <w:rsid w:val="00861AC6"/>
    <w:rsid w:val="008651CB"/>
    <w:rsid w:val="00871275"/>
    <w:rsid w:val="00872CFB"/>
    <w:rsid w:val="00874BB9"/>
    <w:rsid w:val="00876E99"/>
    <w:rsid w:val="00881F63"/>
    <w:rsid w:val="008A0856"/>
    <w:rsid w:val="008A096F"/>
    <w:rsid w:val="008A4EED"/>
    <w:rsid w:val="008A65D4"/>
    <w:rsid w:val="008A6618"/>
    <w:rsid w:val="008B11F1"/>
    <w:rsid w:val="008B2499"/>
    <w:rsid w:val="008B7B2D"/>
    <w:rsid w:val="008C5F99"/>
    <w:rsid w:val="008C6764"/>
    <w:rsid w:val="008C6784"/>
    <w:rsid w:val="008C742C"/>
    <w:rsid w:val="008C7494"/>
    <w:rsid w:val="008D4E82"/>
    <w:rsid w:val="008D74F9"/>
    <w:rsid w:val="008E6041"/>
    <w:rsid w:val="008F13E4"/>
    <w:rsid w:val="008F4B58"/>
    <w:rsid w:val="008F65E6"/>
    <w:rsid w:val="00905D90"/>
    <w:rsid w:val="00907412"/>
    <w:rsid w:val="00930E6C"/>
    <w:rsid w:val="00940B66"/>
    <w:rsid w:val="00941B81"/>
    <w:rsid w:val="009422E8"/>
    <w:rsid w:val="00952F7E"/>
    <w:rsid w:val="0095575F"/>
    <w:rsid w:val="00961BA6"/>
    <w:rsid w:val="0096412D"/>
    <w:rsid w:val="00987351"/>
    <w:rsid w:val="00993458"/>
    <w:rsid w:val="0099358D"/>
    <w:rsid w:val="00994EED"/>
    <w:rsid w:val="00995563"/>
    <w:rsid w:val="009A20B8"/>
    <w:rsid w:val="009A23F6"/>
    <w:rsid w:val="009A4578"/>
    <w:rsid w:val="009A4651"/>
    <w:rsid w:val="009B31C6"/>
    <w:rsid w:val="009C0A9D"/>
    <w:rsid w:val="009C321C"/>
    <w:rsid w:val="009D31E6"/>
    <w:rsid w:val="009D66CE"/>
    <w:rsid w:val="009F3F77"/>
    <w:rsid w:val="00A0155F"/>
    <w:rsid w:val="00A027BF"/>
    <w:rsid w:val="00A13F81"/>
    <w:rsid w:val="00A2078E"/>
    <w:rsid w:val="00A23912"/>
    <w:rsid w:val="00A26B10"/>
    <w:rsid w:val="00A30CB5"/>
    <w:rsid w:val="00A3309A"/>
    <w:rsid w:val="00A40DF1"/>
    <w:rsid w:val="00A45A0C"/>
    <w:rsid w:val="00A7006A"/>
    <w:rsid w:val="00A7280D"/>
    <w:rsid w:val="00A74BAE"/>
    <w:rsid w:val="00A763E4"/>
    <w:rsid w:val="00A804D1"/>
    <w:rsid w:val="00A82026"/>
    <w:rsid w:val="00A84E0E"/>
    <w:rsid w:val="00A8539D"/>
    <w:rsid w:val="00A85B1E"/>
    <w:rsid w:val="00A86E81"/>
    <w:rsid w:val="00A86EDD"/>
    <w:rsid w:val="00A870FB"/>
    <w:rsid w:val="00A913B7"/>
    <w:rsid w:val="00A92107"/>
    <w:rsid w:val="00A95EDF"/>
    <w:rsid w:val="00A96CDD"/>
    <w:rsid w:val="00A97FD0"/>
    <w:rsid w:val="00AA3975"/>
    <w:rsid w:val="00AA3E68"/>
    <w:rsid w:val="00AA4720"/>
    <w:rsid w:val="00AA5986"/>
    <w:rsid w:val="00AB38EA"/>
    <w:rsid w:val="00AB577C"/>
    <w:rsid w:val="00AC1B9F"/>
    <w:rsid w:val="00AC280C"/>
    <w:rsid w:val="00AD79FC"/>
    <w:rsid w:val="00AE1E28"/>
    <w:rsid w:val="00AF1C55"/>
    <w:rsid w:val="00B00EF9"/>
    <w:rsid w:val="00B03B76"/>
    <w:rsid w:val="00B05E05"/>
    <w:rsid w:val="00B07F60"/>
    <w:rsid w:val="00B140D6"/>
    <w:rsid w:val="00B21DC6"/>
    <w:rsid w:val="00B2544A"/>
    <w:rsid w:val="00B31008"/>
    <w:rsid w:val="00B31389"/>
    <w:rsid w:val="00B31C9A"/>
    <w:rsid w:val="00B33A27"/>
    <w:rsid w:val="00B36A70"/>
    <w:rsid w:val="00B41171"/>
    <w:rsid w:val="00B451BA"/>
    <w:rsid w:val="00B47451"/>
    <w:rsid w:val="00B561BC"/>
    <w:rsid w:val="00B57B46"/>
    <w:rsid w:val="00B66CEF"/>
    <w:rsid w:val="00B920AB"/>
    <w:rsid w:val="00B928FF"/>
    <w:rsid w:val="00BA0A5F"/>
    <w:rsid w:val="00BA4AB0"/>
    <w:rsid w:val="00BA4ED2"/>
    <w:rsid w:val="00BB360D"/>
    <w:rsid w:val="00BB4358"/>
    <w:rsid w:val="00BB5A73"/>
    <w:rsid w:val="00BC0230"/>
    <w:rsid w:val="00BC15BE"/>
    <w:rsid w:val="00BC644C"/>
    <w:rsid w:val="00BD622B"/>
    <w:rsid w:val="00BE1ACC"/>
    <w:rsid w:val="00BE1DB4"/>
    <w:rsid w:val="00BE2753"/>
    <w:rsid w:val="00BE5D17"/>
    <w:rsid w:val="00BF5542"/>
    <w:rsid w:val="00BF59D8"/>
    <w:rsid w:val="00C06B88"/>
    <w:rsid w:val="00C1387A"/>
    <w:rsid w:val="00C2408D"/>
    <w:rsid w:val="00C33656"/>
    <w:rsid w:val="00C33C97"/>
    <w:rsid w:val="00C35B13"/>
    <w:rsid w:val="00C36F3B"/>
    <w:rsid w:val="00C37A69"/>
    <w:rsid w:val="00C414C3"/>
    <w:rsid w:val="00C4788C"/>
    <w:rsid w:val="00C509E9"/>
    <w:rsid w:val="00C51D72"/>
    <w:rsid w:val="00C65264"/>
    <w:rsid w:val="00C67D7A"/>
    <w:rsid w:val="00C802AE"/>
    <w:rsid w:val="00C817C8"/>
    <w:rsid w:val="00C864E7"/>
    <w:rsid w:val="00C900DF"/>
    <w:rsid w:val="00C92229"/>
    <w:rsid w:val="00CA0B64"/>
    <w:rsid w:val="00CA32CD"/>
    <w:rsid w:val="00CA6987"/>
    <w:rsid w:val="00CA7151"/>
    <w:rsid w:val="00CA729E"/>
    <w:rsid w:val="00CB1108"/>
    <w:rsid w:val="00CB2C53"/>
    <w:rsid w:val="00CB3B86"/>
    <w:rsid w:val="00CC208C"/>
    <w:rsid w:val="00CC4AF1"/>
    <w:rsid w:val="00CC63F8"/>
    <w:rsid w:val="00CE3A18"/>
    <w:rsid w:val="00CF1973"/>
    <w:rsid w:val="00CF2608"/>
    <w:rsid w:val="00CF276B"/>
    <w:rsid w:val="00CF5E40"/>
    <w:rsid w:val="00D10124"/>
    <w:rsid w:val="00D133A5"/>
    <w:rsid w:val="00D1499A"/>
    <w:rsid w:val="00D14BCB"/>
    <w:rsid w:val="00D14FEA"/>
    <w:rsid w:val="00D21A33"/>
    <w:rsid w:val="00D25F46"/>
    <w:rsid w:val="00D321CD"/>
    <w:rsid w:val="00D42867"/>
    <w:rsid w:val="00D54241"/>
    <w:rsid w:val="00D566FA"/>
    <w:rsid w:val="00D61609"/>
    <w:rsid w:val="00D63609"/>
    <w:rsid w:val="00D94749"/>
    <w:rsid w:val="00DA3152"/>
    <w:rsid w:val="00DA32DF"/>
    <w:rsid w:val="00DA359C"/>
    <w:rsid w:val="00DB3973"/>
    <w:rsid w:val="00DB4CAD"/>
    <w:rsid w:val="00DB6E16"/>
    <w:rsid w:val="00DC0C98"/>
    <w:rsid w:val="00DC67E8"/>
    <w:rsid w:val="00DD44C4"/>
    <w:rsid w:val="00DD4653"/>
    <w:rsid w:val="00DD74F0"/>
    <w:rsid w:val="00DE3F21"/>
    <w:rsid w:val="00DE4F2F"/>
    <w:rsid w:val="00DF4DEB"/>
    <w:rsid w:val="00E00B2F"/>
    <w:rsid w:val="00E06714"/>
    <w:rsid w:val="00E17626"/>
    <w:rsid w:val="00E17748"/>
    <w:rsid w:val="00E231D7"/>
    <w:rsid w:val="00E23B54"/>
    <w:rsid w:val="00E256E9"/>
    <w:rsid w:val="00E27D7B"/>
    <w:rsid w:val="00E32C9B"/>
    <w:rsid w:val="00E32E59"/>
    <w:rsid w:val="00E33439"/>
    <w:rsid w:val="00E33BD6"/>
    <w:rsid w:val="00E4013B"/>
    <w:rsid w:val="00E425C5"/>
    <w:rsid w:val="00E426BB"/>
    <w:rsid w:val="00E43313"/>
    <w:rsid w:val="00E43E88"/>
    <w:rsid w:val="00E4663E"/>
    <w:rsid w:val="00E47BF7"/>
    <w:rsid w:val="00E54088"/>
    <w:rsid w:val="00E5482E"/>
    <w:rsid w:val="00E567A2"/>
    <w:rsid w:val="00E6134B"/>
    <w:rsid w:val="00E706D5"/>
    <w:rsid w:val="00E76845"/>
    <w:rsid w:val="00E7742C"/>
    <w:rsid w:val="00E81421"/>
    <w:rsid w:val="00E825AA"/>
    <w:rsid w:val="00E877FF"/>
    <w:rsid w:val="00EA01F0"/>
    <w:rsid w:val="00EA0A10"/>
    <w:rsid w:val="00EA2F7F"/>
    <w:rsid w:val="00EA4528"/>
    <w:rsid w:val="00EC0353"/>
    <w:rsid w:val="00ED0E6C"/>
    <w:rsid w:val="00ED3938"/>
    <w:rsid w:val="00EE121C"/>
    <w:rsid w:val="00EE2D5C"/>
    <w:rsid w:val="00EE3417"/>
    <w:rsid w:val="00EE5332"/>
    <w:rsid w:val="00EE61E5"/>
    <w:rsid w:val="00EE6AF9"/>
    <w:rsid w:val="00F05923"/>
    <w:rsid w:val="00F06D4A"/>
    <w:rsid w:val="00F075A4"/>
    <w:rsid w:val="00F077C9"/>
    <w:rsid w:val="00F12518"/>
    <w:rsid w:val="00F21B6C"/>
    <w:rsid w:val="00F229C8"/>
    <w:rsid w:val="00F30929"/>
    <w:rsid w:val="00F366B7"/>
    <w:rsid w:val="00F40B24"/>
    <w:rsid w:val="00F41578"/>
    <w:rsid w:val="00F424C4"/>
    <w:rsid w:val="00F51111"/>
    <w:rsid w:val="00F53CAC"/>
    <w:rsid w:val="00F57885"/>
    <w:rsid w:val="00F62BBD"/>
    <w:rsid w:val="00F65A46"/>
    <w:rsid w:val="00F674F4"/>
    <w:rsid w:val="00F71724"/>
    <w:rsid w:val="00F718C0"/>
    <w:rsid w:val="00F74E9D"/>
    <w:rsid w:val="00F77E12"/>
    <w:rsid w:val="00F77F6F"/>
    <w:rsid w:val="00F826C1"/>
    <w:rsid w:val="00F83350"/>
    <w:rsid w:val="00F84143"/>
    <w:rsid w:val="00F871F9"/>
    <w:rsid w:val="00F92148"/>
    <w:rsid w:val="00FA0356"/>
    <w:rsid w:val="00FA3240"/>
    <w:rsid w:val="00FA4CEF"/>
    <w:rsid w:val="00FA6199"/>
    <w:rsid w:val="00FB07B5"/>
    <w:rsid w:val="00FB12A1"/>
    <w:rsid w:val="00FB2075"/>
    <w:rsid w:val="00FB4C95"/>
    <w:rsid w:val="00FB73EC"/>
    <w:rsid w:val="00FC1588"/>
    <w:rsid w:val="00FC1A41"/>
    <w:rsid w:val="00FC3E29"/>
    <w:rsid w:val="00FC4D16"/>
    <w:rsid w:val="00FC4DEA"/>
    <w:rsid w:val="00FC56F6"/>
    <w:rsid w:val="00FC7E59"/>
    <w:rsid w:val="00FD2C23"/>
    <w:rsid w:val="00FD2E4B"/>
    <w:rsid w:val="00FD3545"/>
    <w:rsid w:val="00FD42A7"/>
    <w:rsid w:val="00FD6843"/>
    <w:rsid w:val="00FD6B08"/>
    <w:rsid w:val="00FE0C09"/>
    <w:rsid w:val="00FE1105"/>
    <w:rsid w:val="00FE40A4"/>
    <w:rsid w:val="00FE7841"/>
    <w:rsid w:val="00FE7AC1"/>
    <w:rsid w:val="00FF215D"/>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styleId="AklamaBavurusu">
    <w:name w:val="annotation reference"/>
    <w:basedOn w:val="VarsaylanParagrafYazTipi"/>
    <w:uiPriority w:val="99"/>
    <w:semiHidden/>
    <w:unhideWhenUsed/>
    <w:rsid w:val="00F84143"/>
    <w:rPr>
      <w:sz w:val="16"/>
      <w:szCs w:val="16"/>
    </w:rPr>
  </w:style>
  <w:style w:type="paragraph" w:styleId="AklamaMetni">
    <w:name w:val="annotation text"/>
    <w:basedOn w:val="Normal"/>
    <w:link w:val="AklamaMetniChar"/>
    <w:uiPriority w:val="99"/>
    <w:semiHidden/>
    <w:unhideWhenUsed/>
    <w:rsid w:val="00F84143"/>
    <w:rPr>
      <w:sz w:val="20"/>
      <w:szCs w:val="20"/>
    </w:rPr>
  </w:style>
  <w:style w:type="character" w:customStyle="1" w:styleId="AklamaMetniChar">
    <w:name w:val="Açıklama Metni Char"/>
    <w:basedOn w:val="VarsaylanParagrafYazTipi"/>
    <w:link w:val="AklamaMetni"/>
    <w:uiPriority w:val="99"/>
    <w:semiHidden/>
    <w:rsid w:val="00F84143"/>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84143"/>
    <w:rPr>
      <w:b/>
      <w:bCs/>
    </w:rPr>
  </w:style>
  <w:style w:type="character" w:customStyle="1" w:styleId="AklamaKonusuChar">
    <w:name w:val="Açıklama Konusu Char"/>
    <w:basedOn w:val="AklamaMetniChar"/>
    <w:link w:val="AklamaKonusu"/>
    <w:uiPriority w:val="99"/>
    <w:semiHidden/>
    <w:rsid w:val="00F84143"/>
    <w:rPr>
      <w:rFonts w:ascii="Calibri" w:eastAsia="Calibri" w:hAnsi="Calibri" w:cs="Calibri"/>
      <w:b/>
      <w:bCs/>
      <w:sz w:val="20"/>
      <w:szCs w:val="20"/>
      <w:lang w:val="tr-TR" w:eastAsia="tr-TR" w:bidi="tr-TR"/>
    </w:rPr>
  </w:style>
  <w:style w:type="paragraph" w:styleId="NormalWeb">
    <w:name w:val="Normal (Web)"/>
    <w:basedOn w:val="Normal"/>
    <w:link w:val="NormalWebChar"/>
    <w:rsid w:val="007A729B"/>
    <w:pPr>
      <w:widowControl/>
      <w:autoSpaceDE/>
      <w:autoSpaceDN/>
      <w:spacing w:before="100" w:beforeAutospacing="1" w:after="100" w:afterAutospacing="1"/>
    </w:pPr>
    <w:rPr>
      <w:rFonts w:ascii="Times New Roman" w:eastAsia="Times New Roman" w:hAnsi="Times New Roman" w:cs="Times New Roman"/>
      <w:sz w:val="24"/>
      <w:szCs w:val="24"/>
      <w:lang w:val="x-none" w:eastAsia="x-none" w:bidi="ar-SA"/>
    </w:rPr>
  </w:style>
  <w:style w:type="character" w:customStyle="1" w:styleId="NormalWebChar">
    <w:name w:val="Normal (Web) Char"/>
    <w:link w:val="NormalWeb"/>
    <w:rsid w:val="007A729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styleId="AklamaBavurusu">
    <w:name w:val="annotation reference"/>
    <w:basedOn w:val="VarsaylanParagrafYazTipi"/>
    <w:uiPriority w:val="99"/>
    <w:semiHidden/>
    <w:unhideWhenUsed/>
    <w:rsid w:val="00F84143"/>
    <w:rPr>
      <w:sz w:val="16"/>
      <w:szCs w:val="16"/>
    </w:rPr>
  </w:style>
  <w:style w:type="paragraph" w:styleId="AklamaMetni">
    <w:name w:val="annotation text"/>
    <w:basedOn w:val="Normal"/>
    <w:link w:val="AklamaMetniChar"/>
    <w:uiPriority w:val="99"/>
    <w:semiHidden/>
    <w:unhideWhenUsed/>
    <w:rsid w:val="00F84143"/>
    <w:rPr>
      <w:sz w:val="20"/>
      <w:szCs w:val="20"/>
    </w:rPr>
  </w:style>
  <w:style w:type="character" w:customStyle="1" w:styleId="AklamaMetniChar">
    <w:name w:val="Açıklama Metni Char"/>
    <w:basedOn w:val="VarsaylanParagrafYazTipi"/>
    <w:link w:val="AklamaMetni"/>
    <w:uiPriority w:val="99"/>
    <w:semiHidden/>
    <w:rsid w:val="00F84143"/>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84143"/>
    <w:rPr>
      <w:b/>
      <w:bCs/>
    </w:rPr>
  </w:style>
  <w:style w:type="character" w:customStyle="1" w:styleId="AklamaKonusuChar">
    <w:name w:val="Açıklama Konusu Char"/>
    <w:basedOn w:val="AklamaMetniChar"/>
    <w:link w:val="AklamaKonusu"/>
    <w:uiPriority w:val="99"/>
    <w:semiHidden/>
    <w:rsid w:val="00F84143"/>
    <w:rPr>
      <w:rFonts w:ascii="Calibri" w:eastAsia="Calibri" w:hAnsi="Calibri" w:cs="Calibri"/>
      <w:b/>
      <w:bCs/>
      <w:sz w:val="20"/>
      <w:szCs w:val="20"/>
      <w:lang w:val="tr-TR" w:eastAsia="tr-TR" w:bidi="tr-TR"/>
    </w:rPr>
  </w:style>
  <w:style w:type="paragraph" w:styleId="NormalWeb">
    <w:name w:val="Normal (Web)"/>
    <w:basedOn w:val="Normal"/>
    <w:link w:val="NormalWebChar"/>
    <w:rsid w:val="007A729B"/>
    <w:pPr>
      <w:widowControl/>
      <w:autoSpaceDE/>
      <w:autoSpaceDN/>
      <w:spacing w:before="100" w:beforeAutospacing="1" w:after="100" w:afterAutospacing="1"/>
    </w:pPr>
    <w:rPr>
      <w:rFonts w:ascii="Times New Roman" w:eastAsia="Times New Roman" w:hAnsi="Times New Roman" w:cs="Times New Roman"/>
      <w:sz w:val="24"/>
      <w:szCs w:val="24"/>
      <w:lang w:val="x-none" w:eastAsia="x-none" w:bidi="ar-SA"/>
    </w:rPr>
  </w:style>
  <w:style w:type="character" w:customStyle="1" w:styleId="NormalWebChar">
    <w:name w:val="Normal (Web) Char"/>
    <w:link w:val="NormalWeb"/>
    <w:rsid w:val="007A729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2ECCEFA7-B65A-42CD-871B-3B9CC9239C30}" type="sibTrans" cxnId="{5AE6769E-BFBA-4AA5-90E6-6B6CC95A77F6}">
      <dgm:prSet/>
      <dgm:spPr/>
      <dgm:t>
        <a:bodyPr/>
        <a:lstStyle/>
        <a:p>
          <a:endParaRPr lang="tr-TR"/>
        </a:p>
      </dgm:t>
    </dgm:pt>
    <dgm:pt modelId="{A947F37A-F1D4-48C6-BF0D-BAE817F2419E}" type="parTrans" cxnId="{5AE6769E-BFBA-4AA5-90E6-6B6CC95A77F6}">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A218B263-AFDB-499B-8649-9D4200C03054}" type="pres">
      <dgm:prSet presAssocID="{435000DE-8E7B-401B-8A53-EADD5FD76B06}" presName="boxAndChildren" presStyleCnt="0"/>
      <dgm:spPr/>
    </dgm:pt>
    <dgm:pt modelId="{8BD8AD2E-4F0B-4D3C-8EC4-2680D984F9D4}" type="pres">
      <dgm:prSet presAssocID="{435000DE-8E7B-401B-8A53-EADD5FD76B06}" presName="parentTextBox" presStyleLbl="node1" presStyleIdx="0" presStyleCnt="5"/>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0" presStyleCnt="5"/>
      <dgm:spPr/>
      <dgm:t>
        <a:bodyPr/>
        <a:lstStyle/>
        <a:p>
          <a:endParaRPr lang="tr-TR"/>
        </a:p>
      </dgm:t>
    </dgm:pt>
    <dgm:pt modelId="{063BD8B8-9E98-46DC-9687-910B58F91E1D}" type="pres">
      <dgm:prSet presAssocID="{26EE6A3E-9BB9-4391-A4AD-956FC7156612}" presName="arrow" presStyleLbl="node1" presStyleIdx="1" presStyleCnt="5"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4">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4">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2" presStyleCnt="14">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3" presStyleCnt="14">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4" presStyleCnt="14">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2" presStyleCnt="5"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2" presStyleCnt="5"/>
      <dgm:spPr/>
      <dgm:t>
        <a:bodyPr/>
        <a:lstStyle/>
        <a:p>
          <a:endParaRPr lang="tr-TR"/>
        </a:p>
      </dgm:t>
    </dgm:pt>
    <dgm:pt modelId="{9C4AD54A-AB78-4A53-A6EE-E05DBE620955}" type="pres">
      <dgm:prSet presAssocID="{0AE9D80A-7762-4FC9-A9D6-C742C82C1D6D}" presName="arrow" presStyleLbl="node1" presStyleIdx="3" presStyleCnt="5"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5" presStyleCnt="14">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6" presStyleCnt="14">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7" presStyleCnt="14">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8" presStyleCnt="14">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9" presStyleCnt="14">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0" presStyleCnt="14">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1" presStyleCnt="14">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2" presStyleCnt="14">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3" presStyleCnt="5"/>
      <dgm:spPr/>
      <dgm:t>
        <a:bodyPr/>
        <a:lstStyle/>
        <a:p>
          <a:endParaRPr lang="tr-TR"/>
        </a:p>
      </dgm:t>
    </dgm:pt>
    <dgm:pt modelId="{15A53227-BAEA-4970-A38F-9E0A6E9E26FC}" type="pres">
      <dgm:prSet presAssocID="{01383673-0177-4535-B81C-7C2D6594C232}" presName="arrow" presStyleLbl="node1" presStyleIdx="4" presStyleCnt="5"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3" presStyleCnt="14" custScaleX="79338">
        <dgm:presLayoutVars>
          <dgm:bulletEnabled val="1"/>
        </dgm:presLayoutVars>
      </dgm:prSet>
      <dgm:spPr/>
      <dgm:t>
        <a:bodyPr/>
        <a:lstStyle/>
        <a:p>
          <a:endParaRPr lang="tr-TR"/>
        </a:p>
      </dgm:t>
    </dgm:pt>
  </dgm:ptLst>
  <dgm:cxnLst>
    <dgm:cxn modelId="{3FE7B201-7402-41D0-88E0-5113BCFEDA32}" type="presOf" srcId="{EE855A88-E459-4F35-8A21-A077F510248E}" destId="{48D64A78-05F9-4054-B2E9-7FA5BD154903}" srcOrd="0" destOrd="0" presId="urn:microsoft.com/office/officeart/2005/8/layout/process4"/>
    <dgm:cxn modelId="{EB025E3D-55F9-4231-96CF-0ED58FBBC9D0}" type="presOf" srcId="{01383673-0177-4535-B81C-7C2D6594C232}" destId="{59FE1380-4FE0-4FFC-9D3B-FF7DDF778AAD}"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9F1C5C73-93B7-406A-83E8-BB8250C1E460}" srcId="{26AB03F8-FE25-4154-8112-9F85B06CC0E2}" destId="{0AE9D80A-7762-4FC9-A9D6-C742C82C1D6D}" srcOrd="1" destOrd="0" parTransId="{E44F3623-411D-40EE-ADF3-603A94BBBCFF}" sibTransId="{5352093E-422C-4DC9-90C7-6E944A05A4B6}"/>
    <dgm:cxn modelId="{01475CEA-5BE7-490E-B687-89D3D0F15EC8}" type="presOf" srcId="{7F8A2FD7-0BF4-4AD1-8A42-90E68A596DCD}" destId="{E4D04783-3958-48FA-8A86-4E8619AC1166}"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AC7C6114-CA0B-42A2-B460-6F3F640B4543}" type="presOf" srcId="{26EE6A3E-9BB9-4391-A4AD-956FC7156612}" destId="{70E6840D-FC0E-4319-9E3B-82F654B9EF4C}" srcOrd="0" destOrd="0" presId="urn:microsoft.com/office/officeart/2005/8/layout/process4"/>
    <dgm:cxn modelId="{6928A0C6-4514-419F-913F-538D775E0004}" type="presOf" srcId="{26AB03F8-FE25-4154-8112-9F85B06CC0E2}" destId="{668CEADE-6AF6-40D2-89D7-5BE0C9E06D98}" srcOrd="0" destOrd="0" presId="urn:microsoft.com/office/officeart/2005/8/layout/process4"/>
    <dgm:cxn modelId="{7A83EED9-48DB-423E-8052-36BA3C7E7B54}" type="presOf" srcId="{23070EC9-8E27-4497-A542-20E6AAEA0286}" destId="{D44C932A-336F-4F0C-B850-8970F450AD34}" srcOrd="0" destOrd="0" presId="urn:microsoft.com/office/officeart/2005/8/layout/process4"/>
    <dgm:cxn modelId="{93DD61FC-01FE-4A04-8127-0F9F29466E97}" type="presOf" srcId="{B20A9996-6725-4EE3-9CB5-CAE6037C6468}" destId="{4F666B20-E2AA-4DEB-A1D7-DB0E1D674F3F}" srcOrd="0" destOrd="0" presId="urn:microsoft.com/office/officeart/2005/8/layout/process4"/>
    <dgm:cxn modelId="{40E3EEEF-07CE-4DD8-9659-FD332254C438}" type="presOf" srcId="{D3ECD513-5074-4698-8E54-B4B838A22208}" destId="{C13DA235-9E5C-4AF3-98DD-0CEB335C926F}"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F9272171-89E2-4B2C-B166-D78396FD6DCB}" srcId="{0AE9D80A-7762-4FC9-A9D6-C742C82C1D6D}" destId="{D3ECD513-5074-4698-8E54-B4B838A22208}" srcOrd="6" destOrd="0" parTransId="{6815FAEF-52D3-4E20-BB6D-6602E874A33F}" sibTransId="{64BCD363-EEFE-4297-ADAB-033F593DAACE}"/>
    <dgm:cxn modelId="{DD2B4B12-9888-4AAA-A104-C041E9B5D23F}" type="presOf" srcId="{A7B3DCC5-5520-49BF-8649-1DBB435EE408}" destId="{6214CBA9-77DD-453A-8F04-F35E2C91A408}"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25EDB1AD-7113-4D5E-BB38-3A640E920279}" type="presOf" srcId="{F400A288-01BE-4689-8E64-475033BFE25C}" destId="{360D4E2F-9628-4FFB-8E7A-1B6043542E94}" srcOrd="0" destOrd="0" presId="urn:microsoft.com/office/officeart/2005/8/layout/process4"/>
    <dgm:cxn modelId="{5830D028-9825-45F8-8897-0CA5E3349BC8}" type="presOf" srcId="{435000DE-8E7B-401B-8A53-EADD5FD76B06}" destId="{8BD8AD2E-4F0B-4D3C-8EC4-2680D984F9D4}" srcOrd="0" destOrd="0" presId="urn:microsoft.com/office/officeart/2005/8/layout/process4"/>
    <dgm:cxn modelId="{0178908A-0313-430D-9653-5D70AAC82BFA}" srcId="{26EE6A3E-9BB9-4391-A4AD-956FC7156612}" destId="{B20A9996-6725-4EE3-9CB5-CAE6037C6468}" srcOrd="4" destOrd="0" parTransId="{6DA5086A-7591-4C9C-9242-AD1CA378023B}" sibTransId="{A22C9E2F-8430-4874-A749-B2CEC6AAF566}"/>
    <dgm:cxn modelId="{0F35852D-35A5-4907-A3F5-8B5DA340A425}" type="presOf" srcId="{C9DF45F3-FBFD-44EE-853F-555B2E936FB4}" destId="{B8F847B2-63B5-495F-9027-A92D437694AE}"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02C50C8D-B2A8-4937-B603-1DF29B0C0F35}" type="presOf" srcId="{0AE9D80A-7762-4FC9-A9D6-C742C82C1D6D}" destId="{01F6DCB8-8908-4ABF-9064-0BFF838F21DF}"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2" destOrd="0" parTransId="{62901E1C-E99C-490C-9442-D4119904AC38}" sibTransId="{9A8A3EBF-3CD1-4E65-B5F2-CF0CAA43F857}"/>
    <dgm:cxn modelId="{D5BDB652-2361-4FDB-BE0C-F45A5BFC2272}" type="presOf" srcId="{0AE9D80A-7762-4FC9-A9D6-C742C82C1D6D}" destId="{9C4AD54A-AB78-4A53-A6EE-E05DBE620955}" srcOrd="1"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E6216098-61A4-4BE3-A5EE-A30999D35A41}" type="presOf" srcId="{AFD259A9-9F66-468D-A180-C88F5D8831A5}" destId="{186854B7-509B-443E-BE30-C995C628A862}" srcOrd="0" destOrd="0" presId="urn:microsoft.com/office/officeart/2005/8/layout/process4"/>
    <dgm:cxn modelId="{3BE0BCC3-0DF5-44F8-8D6D-26EB330369D2}" type="presOf" srcId="{662A011B-957C-418A-BA87-CD8961EFBE24}" destId="{CB321731-3793-49B4-9A34-A3F3C3FB7500}" srcOrd="0" destOrd="0" presId="urn:microsoft.com/office/officeart/2005/8/layout/process4"/>
    <dgm:cxn modelId="{E0B610CC-F059-436B-BB6F-6758A67F1B4F}" type="presOf" srcId="{C13EFD9A-0F31-465A-94AD-1973D436E727}" destId="{DF25FD2D-D57C-4FB6-8AEE-36348754FAB3}"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C3B88A02-A12C-4F97-8938-0D6A8E43B123}" type="presOf" srcId="{01383673-0177-4535-B81C-7C2D6594C232}" destId="{15A53227-BAEA-4970-A38F-9E0A6E9E26FC}" srcOrd="1" destOrd="0" presId="urn:microsoft.com/office/officeart/2005/8/layout/process4"/>
    <dgm:cxn modelId="{D7654A24-43AF-4D03-A23D-C747A457484A}" type="presOf" srcId="{BB5DE979-97DA-4066-9038-181518F4BC60}" destId="{26191675-05A0-41A7-9FFE-8F1378B55689}" srcOrd="0" destOrd="0" presId="urn:microsoft.com/office/officeart/2005/8/layout/process4"/>
    <dgm:cxn modelId="{76FDE034-D062-4B79-B711-6892CED80E18}" srcId="{26EE6A3E-9BB9-4391-A4AD-956FC7156612}" destId="{7F8A2FD7-0BF4-4AD1-8A42-90E68A596DCD}" srcOrd="3" destOrd="0" parTransId="{9E6E4702-0654-41A1-AD75-8415A7871B7E}" sibTransId="{D8CDDB34-5FD2-46F4-9B39-98968F9E0E15}"/>
    <dgm:cxn modelId="{87825771-8081-4AB2-9581-293E3E6E40DA}" type="presOf" srcId="{E3F77054-016F-4FC6-8BD2-242EED146567}" destId="{A05F5B6F-5ACD-49B1-A0C1-EB2496C65974}" srcOrd="0" destOrd="0" presId="urn:microsoft.com/office/officeart/2005/8/layout/process4"/>
    <dgm:cxn modelId="{B6C7128A-939F-414D-AAB9-B23DBD336113}" type="presOf" srcId="{861B0048-4772-46A9-B74F-C00207ABB56F}" destId="{AB61024E-255C-489F-96F7-6B47B92B3AEF}"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8559F419-E205-448C-9509-95D491E6AA54}" type="presOf" srcId="{6574E3D5-DC23-439A-8127-D0E4169E0259}" destId="{8506CD32-C616-4741-B1F6-465D6814D23A}" srcOrd="0" destOrd="0" presId="urn:microsoft.com/office/officeart/2005/8/layout/process4"/>
    <dgm:cxn modelId="{8ADF3A08-B324-4EBC-BB0E-E1DB53799EF7}" type="presOf" srcId="{26EE6A3E-9BB9-4391-A4AD-956FC7156612}" destId="{063BD8B8-9E98-46DC-9687-910B58F91E1D}" srcOrd="1" destOrd="0" presId="urn:microsoft.com/office/officeart/2005/8/layout/process4"/>
    <dgm:cxn modelId="{3F784978-ECDA-4500-A9B2-54ECDBE543E3}" type="presParOf" srcId="{668CEADE-6AF6-40D2-89D7-5BE0C9E06D98}" destId="{A218B263-AFDB-499B-8649-9D4200C03054}" srcOrd="0" destOrd="0" presId="urn:microsoft.com/office/officeart/2005/8/layout/process4"/>
    <dgm:cxn modelId="{9C32D28D-394F-44DC-A152-E53F7BE00E43}" type="presParOf" srcId="{A218B263-AFDB-499B-8649-9D4200C03054}" destId="{8BD8AD2E-4F0B-4D3C-8EC4-2680D984F9D4}" srcOrd="0" destOrd="0" presId="urn:microsoft.com/office/officeart/2005/8/layout/process4"/>
    <dgm:cxn modelId="{E4F921A5-99D6-4D54-9AA4-F2FEF1512C80}" type="presParOf" srcId="{668CEADE-6AF6-40D2-89D7-5BE0C9E06D98}" destId="{1B480A4A-124B-4168-8C2B-8FF9D1EAD547}" srcOrd="1" destOrd="0" presId="urn:microsoft.com/office/officeart/2005/8/layout/process4"/>
    <dgm:cxn modelId="{81C0E428-F050-4639-B146-49ABC6290C34}" type="presParOf" srcId="{668CEADE-6AF6-40D2-89D7-5BE0C9E06D98}" destId="{56507B5E-3964-4D84-81E6-14CDB8202588}" srcOrd="2" destOrd="0" presId="urn:microsoft.com/office/officeart/2005/8/layout/process4"/>
    <dgm:cxn modelId="{BB2CD7CF-0C29-4B4D-A23E-2A05AA1E5CFC}" type="presParOf" srcId="{56507B5E-3964-4D84-81E6-14CDB8202588}" destId="{70E6840D-FC0E-4319-9E3B-82F654B9EF4C}" srcOrd="0" destOrd="0" presId="urn:microsoft.com/office/officeart/2005/8/layout/process4"/>
    <dgm:cxn modelId="{A3BD9095-2AA3-4E46-ADE0-44D2DF25D740}" type="presParOf" srcId="{56507B5E-3964-4D84-81E6-14CDB8202588}" destId="{063BD8B8-9E98-46DC-9687-910B58F91E1D}" srcOrd="1" destOrd="0" presId="urn:microsoft.com/office/officeart/2005/8/layout/process4"/>
    <dgm:cxn modelId="{2D146344-2BA9-4D47-9F0C-58132A9C293C}" type="presParOf" srcId="{56507B5E-3964-4D84-81E6-14CDB8202588}" destId="{CB2AAB2D-0050-400B-B687-3572C7E3046A}" srcOrd="2" destOrd="0" presId="urn:microsoft.com/office/officeart/2005/8/layout/process4"/>
    <dgm:cxn modelId="{BB99CA34-A597-48CE-BA86-CD308ABC29CE}" type="presParOf" srcId="{CB2AAB2D-0050-400B-B687-3572C7E3046A}" destId="{186854B7-509B-443E-BE30-C995C628A862}" srcOrd="0" destOrd="0" presId="urn:microsoft.com/office/officeart/2005/8/layout/process4"/>
    <dgm:cxn modelId="{E49D64A9-8097-4C19-BB68-6795BD4419D3}" type="presParOf" srcId="{CB2AAB2D-0050-400B-B687-3572C7E3046A}" destId="{A05F5B6F-5ACD-49B1-A0C1-EB2496C65974}" srcOrd="1" destOrd="0" presId="urn:microsoft.com/office/officeart/2005/8/layout/process4"/>
    <dgm:cxn modelId="{BC8D6B2E-0B79-497F-BD3B-7D1AF074DE62}" type="presParOf" srcId="{CB2AAB2D-0050-400B-B687-3572C7E3046A}" destId="{6214CBA9-77DD-453A-8F04-F35E2C91A408}" srcOrd="2" destOrd="0" presId="urn:microsoft.com/office/officeart/2005/8/layout/process4"/>
    <dgm:cxn modelId="{B93ED196-C364-4A40-BB16-847B80A34748}" type="presParOf" srcId="{CB2AAB2D-0050-400B-B687-3572C7E3046A}" destId="{E4D04783-3958-48FA-8A86-4E8619AC1166}" srcOrd="3" destOrd="0" presId="urn:microsoft.com/office/officeart/2005/8/layout/process4"/>
    <dgm:cxn modelId="{5D4889C9-F345-4EA1-ABFB-A852D2EF01D3}" type="presParOf" srcId="{CB2AAB2D-0050-400B-B687-3572C7E3046A}" destId="{4F666B20-E2AA-4DEB-A1D7-DB0E1D674F3F}" srcOrd="4" destOrd="0" presId="urn:microsoft.com/office/officeart/2005/8/layout/process4"/>
    <dgm:cxn modelId="{BBACC71A-3242-4ABB-8B32-CEDC9850D22E}" type="presParOf" srcId="{668CEADE-6AF6-40D2-89D7-5BE0C9E06D98}" destId="{8DF88655-3D4F-45C9-907F-DBF472A34F3B}" srcOrd="3" destOrd="0" presId="urn:microsoft.com/office/officeart/2005/8/layout/process4"/>
    <dgm:cxn modelId="{32152265-096A-44C9-A61F-9C9EA5061A5A}" type="presParOf" srcId="{668CEADE-6AF6-40D2-89D7-5BE0C9E06D98}" destId="{BB03A1A0-11E4-4340-B0F9-3D54344CB756}" srcOrd="4" destOrd="0" presId="urn:microsoft.com/office/officeart/2005/8/layout/process4"/>
    <dgm:cxn modelId="{B6E64524-B931-4F6B-B1E9-102A5BFB7298}" type="presParOf" srcId="{BB03A1A0-11E4-4340-B0F9-3D54344CB756}" destId="{AB61024E-255C-489F-96F7-6B47B92B3AEF}" srcOrd="0" destOrd="0" presId="urn:microsoft.com/office/officeart/2005/8/layout/process4"/>
    <dgm:cxn modelId="{353CF54C-D7B4-4C69-8246-7155AFA096E8}" type="presParOf" srcId="{668CEADE-6AF6-40D2-89D7-5BE0C9E06D98}" destId="{59A5A003-41E2-48ED-B9BA-63D1F1679BB8}" srcOrd="5" destOrd="0" presId="urn:microsoft.com/office/officeart/2005/8/layout/process4"/>
    <dgm:cxn modelId="{FAB676CE-7037-4E32-914E-6E5CED6FF141}" type="presParOf" srcId="{668CEADE-6AF6-40D2-89D7-5BE0C9E06D98}" destId="{438F88EE-9E43-473F-8022-DE312B7CD1FC}" srcOrd="6" destOrd="0" presId="urn:microsoft.com/office/officeart/2005/8/layout/process4"/>
    <dgm:cxn modelId="{800D0B75-3080-472A-9FA4-2C4FF486D298}" type="presParOf" srcId="{438F88EE-9E43-473F-8022-DE312B7CD1FC}" destId="{01F6DCB8-8908-4ABF-9064-0BFF838F21DF}" srcOrd="0" destOrd="0" presId="urn:microsoft.com/office/officeart/2005/8/layout/process4"/>
    <dgm:cxn modelId="{F0143C9E-C4BB-48C1-AB7A-060CA0CF46C5}" type="presParOf" srcId="{438F88EE-9E43-473F-8022-DE312B7CD1FC}" destId="{9C4AD54A-AB78-4A53-A6EE-E05DBE620955}" srcOrd="1" destOrd="0" presId="urn:microsoft.com/office/officeart/2005/8/layout/process4"/>
    <dgm:cxn modelId="{64EE019D-4D3C-4FCA-BFD7-C2096A51CC89}" type="presParOf" srcId="{438F88EE-9E43-473F-8022-DE312B7CD1FC}" destId="{A63E9CEC-814E-4EAE-A928-C28BFC9E096B}" srcOrd="2" destOrd="0" presId="urn:microsoft.com/office/officeart/2005/8/layout/process4"/>
    <dgm:cxn modelId="{58D551AC-FB48-4FA5-8AED-03786AFDD30B}" type="presParOf" srcId="{A63E9CEC-814E-4EAE-A928-C28BFC9E096B}" destId="{360D4E2F-9628-4FFB-8E7A-1B6043542E94}" srcOrd="0" destOrd="0" presId="urn:microsoft.com/office/officeart/2005/8/layout/process4"/>
    <dgm:cxn modelId="{1433CF2D-1DEE-4558-A583-05E9CFFC8FB8}" type="presParOf" srcId="{A63E9CEC-814E-4EAE-A928-C28BFC9E096B}" destId="{B8F847B2-63B5-495F-9027-A92D437694AE}" srcOrd="1" destOrd="0" presId="urn:microsoft.com/office/officeart/2005/8/layout/process4"/>
    <dgm:cxn modelId="{4CF15C12-1203-4942-85B9-B07B1A88ED3B}" type="presParOf" srcId="{A63E9CEC-814E-4EAE-A928-C28BFC9E096B}" destId="{CB321731-3793-49B4-9A34-A3F3C3FB7500}" srcOrd="2" destOrd="0" presId="urn:microsoft.com/office/officeart/2005/8/layout/process4"/>
    <dgm:cxn modelId="{C9B87761-351E-4D8B-A84B-C13E392CEB82}" type="presParOf" srcId="{A63E9CEC-814E-4EAE-A928-C28BFC9E096B}" destId="{48D64A78-05F9-4054-B2E9-7FA5BD154903}" srcOrd="3" destOrd="0" presId="urn:microsoft.com/office/officeart/2005/8/layout/process4"/>
    <dgm:cxn modelId="{353AF86D-9844-4E92-98D7-D3024425F3E5}" type="presParOf" srcId="{A63E9CEC-814E-4EAE-A928-C28BFC9E096B}" destId="{D44C932A-336F-4F0C-B850-8970F450AD34}" srcOrd="4" destOrd="0" presId="urn:microsoft.com/office/officeart/2005/8/layout/process4"/>
    <dgm:cxn modelId="{B9723010-6BD4-4CF4-A01B-DB092B96443C}" type="presParOf" srcId="{A63E9CEC-814E-4EAE-A928-C28BFC9E096B}" destId="{26191675-05A0-41A7-9FFE-8F1378B55689}" srcOrd="5" destOrd="0" presId="urn:microsoft.com/office/officeart/2005/8/layout/process4"/>
    <dgm:cxn modelId="{978753F5-DBA2-47A4-A16D-08721706B881}" type="presParOf" srcId="{A63E9CEC-814E-4EAE-A928-C28BFC9E096B}" destId="{C13DA235-9E5C-4AF3-98DD-0CEB335C926F}" srcOrd="6" destOrd="0" presId="urn:microsoft.com/office/officeart/2005/8/layout/process4"/>
    <dgm:cxn modelId="{6B7FC8BC-99AD-4154-AA59-7726A2328F63}" type="presParOf" srcId="{A63E9CEC-814E-4EAE-A928-C28BFC9E096B}" destId="{DF25FD2D-D57C-4FB6-8AEE-36348754FAB3}" srcOrd="7" destOrd="0" presId="urn:microsoft.com/office/officeart/2005/8/layout/process4"/>
    <dgm:cxn modelId="{8EC69333-EAD4-4166-AA84-366F1975EE9D}" type="presParOf" srcId="{668CEADE-6AF6-40D2-89D7-5BE0C9E06D98}" destId="{081599C1-D7F1-470C-993D-E54F8B182034}" srcOrd="7" destOrd="0" presId="urn:microsoft.com/office/officeart/2005/8/layout/process4"/>
    <dgm:cxn modelId="{D91AD358-123B-462A-BBAE-6BE77332B189}" type="presParOf" srcId="{668CEADE-6AF6-40D2-89D7-5BE0C9E06D98}" destId="{5128AA0D-C691-42F4-A3B5-D8BC585FDEEB}" srcOrd="8" destOrd="0" presId="urn:microsoft.com/office/officeart/2005/8/layout/process4"/>
    <dgm:cxn modelId="{084508FE-FFBD-4910-A026-AB08AF28540A}" type="presParOf" srcId="{5128AA0D-C691-42F4-A3B5-D8BC585FDEEB}" destId="{59FE1380-4FE0-4FFC-9D3B-FF7DDF778AAD}" srcOrd="0" destOrd="0" presId="urn:microsoft.com/office/officeart/2005/8/layout/process4"/>
    <dgm:cxn modelId="{B04BD5B0-56B5-4961-9C5E-FC04134F5F1D}" type="presParOf" srcId="{5128AA0D-C691-42F4-A3B5-D8BC585FDEEB}" destId="{15A53227-BAEA-4970-A38F-9E0A6E9E26FC}" srcOrd="1" destOrd="0" presId="urn:microsoft.com/office/officeart/2005/8/layout/process4"/>
    <dgm:cxn modelId="{A6E97BE7-8532-4329-8FA7-81DF216B321A}" type="presParOf" srcId="{5128AA0D-C691-42F4-A3B5-D8BC585FDEEB}" destId="{2A9EC536-78BD-4409-B258-EB77A068236F}" srcOrd="2" destOrd="0" presId="urn:microsoft.com/office/officeart/2005/8/layout/process4"/>
    <dgm:cxn modelId="{3A76884D-D98E-4791-9CA0-9E6C90E162FD}"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17D9D5D8-33F8-4B26-8C18-CA469FB9745B}" type="presOf" srcId="{E9E1F9E9-BC62-42E7-B2BA-F5AFC4ADE34B}" destId="{B80105D1-2FF5-4FAE-98B4-47A9148D3BE5}" srcOrd="0" destOrd="0" presId="urn:microsoft.com/office/officeart/2005/8/layout/hierarchy6"/>
    <dgm:cxn modelId="{A98DA4C1-AA19-4D0C-882C-83817A30B113}" type="presOf" srcId="{C3F5A074-B287-43D0-B456-DD7887C46EE7}" destId="{8435164D-641C-4486-BD52-61F90741DD71}"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DFBA9AC7-754E-4364-A409-455A62E87752}" type="presOf" srcId="{FA31B926-2174-4E96-89F0-9CFB72946391}" destId="{0E13B265-81A2-4608-BF9F-E9140E2D06D4}" srcOrd="0" destOrd="0" presId="urn:microsoft.com/office/officeart/2005/8/layout/hierarchy6"/>
    <dgm:cxn modelId="{34052357-EBE6-4647-9044-428F3827A274}" type="presOf" srcId="{63CFB271-7E2D-44F9-8C79-D3F1FEFC766A}" destId="{57A1089F-546F-4A09-87C1-FE1DC3B7E93F}" srcOrd="0" destOrd="0" presId="urn:microsoft.com/office/officeart/2005/8/layout/hierarchy6"/>
    <dgm:cxn modelId="{8C35905F-69D4-49A2-ADCE-B90675809634}" type="presOf" srcId="{08209E99-50E4-412A-AD89-16F776850B40}" destId="{15A5F4BA-EDA3-44EB-A6DA-8C9ED9016E21}" srcOrd="0" destOrd="0" presId="urn:microsoft.com/office/officeart/2005/8/layout/hierarchy6"/>
    <dgm:cxn modelId="{011C97C6-97C9-4792-BFB7-F2EDB6BAB334}" type="presOf" srcId="{FA1BDD09-DBE8-4440-A615-BEF98794ABB8}" destId="{1C89322E-8F23-4D2A-BF0F-B6DA4A52760D}" srcOrd="0" destOrd="0" presId="urn:microsoft.com/office/officeart/2005/8/layout/hierarchy6"/>
    <dgm:cxn modelId="{9F65B219-077A-4080-A21B-4785B387F463}" type="presOf" srcId="{3711809D-C6BC-4D75-A791-D1382A7A04D6}" destId="{E4F21D7D-D7B8-4A31-AF85-BF7B3801E905}" srcOrd="0" destOrd="0" presId="urn:microsoft.com/office/officeart/2005/8/layout/hierarchy6"/>
    <dgm:cxn modelId="{C44C9C6B-D478-4F7C-BBCB-532B04DEEBF7}" type="presOf" srcId="{BC142BFD-CED4-42EA-AFD8-1544438F76E0}" destId="{89179C41-C741-479D-8B52-E04D69D813A4}"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C511E2C8-C7F9-4E75-84DE-CBA26BDFC3AF}" type="presOf" srcId="{D8939CAC-70A2-4D7C-9567-364C0941B518}" destId="{479061CF-90E9-40CD-9C10-54A8CE7F54D8}" srcOrd="0" destOrd="0" presId="urn:microsoft.com/office/officeart/2005/8/layout/hierarchy6"/>
    <dgm:cxn modelId="{FF836870-1800-4ED9-8855-193FBE0A6654}" type="presOf" srcId="{57C2CA10-C864-4A97-AFAC-F0C45C5C6768}" destId="{D3CE6BB6-6FF1-46BF-92EE-2E022B6A9429}" srcOrd="0" destOrd="0" presId="urn:microsoft.com/office/officeart/2005/8/layout/hierarchy6"/>
    <dgm:cxn modelId="{E4FD99D2-A6BF-48CE-B982-8C1F6AB2329F}" type="presOf" srcId="{6C44395B-531E-43EE-ADF3-38A6EFD4C5D5}" destId="{8A6A3B0A-1018-4D92-A584-FB3DD76236C1}"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8AB36A54-31C5-45D7-8FEB-936B7D68BED3}" srcId="{3711809D-C6BC-4D75-A791-D1382A7A04D6}" destId="{D8939CAC-70A2-4D7C-9567-364C0941B518}" srcOrd="0" destOrd="0" parTransId="{FA31B926-2174-4E96-89F0-9CFB72946391}" sibTransId="{B9130699-0279-4EE7-AA67-2F82774F882F}"/>
    <dgm:cxn modelId="{1193FB7B-C6BE-4F48-9ED2-62F8C827AA1B}" srcId="{E9E1F9E9-BC62-42E7-B2BA-F5AFC4ADE34B}" destId="{6C44395B-531E-43EE-ADF3-38A6EFD4C5D5}" srcOrd="0" destOrd="0" parTransId="{6386F8C1-36F6-4DF1-A941-506E49A36DC2}" sibTransId="{0E969F3D-406E-4195-A51B-455131BD2675}"/>
    <dgm:cxn modelId="{C34FAB31-C13F-4B88-9707-134F44790455}" type="presOf" srcId="{F60CFCC6-B09C-4C08-BEC8-9D1149E3A46D}" destId="{FCBBC5C1-457C-419F-ADDF-891538C9CE0E}" srcOrd="0" destOrd="0" presId="urn:microsoft.com/office/officeart/2005/8/layout/hierarchy6"/>
    <dgm:cxn modelId="{F1FD5DD5-CEFF-4659-B0E7-BD42EDB9EA3D}" type="presOf" srcId="{A377DDED-27EB-4EBB-A2CC-C1E6E319A664}" destId="{E9101B82-9670-4C3B-8FED-3EB277E20EA2}"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FE2D97DA-F3C6-4E15-85CF-0EC3008AF4A0}" type="presOf" srcId="{6386F8C1-36F6-4DF1-A941-506E49A36DC2}" destId="{66F85A4A-9406-4BB7-B841-F4B85432B86C}" srcOrd="0" destOrd="0" presId="urn:microsoft.com/office/officeart/2005/8/layout/hierarchy6"/>
    <dgm:cxn modelId="{525C84D3-EA41-4A33-A0FC-E3F4E0CD7727}" type="presParOf" srcId="{D3CE6BB6-6FF1-46BF-92EE-2E022B6A9429}" destId="{958168C5-173F-43A8-A7B5-77FDF867132C}" srcOrd="0" destOrd="0" presId="urn:microsoft.com/office/officeart/2005/8/layout/hierarchy6"/>
    <dgm:cxn modelId="{264CD653-E66E-496E-93CF-9DD76065AEBA}" type="presParOf" srcId="{958168C5-173F-43A8-A7B5-77FDF867132C}" destId="{965C523E-B2DB-4BBF-83A1-A14BA04AD766}" srcOrd="0" destOrd="0" presId="urn:microsoft.com/office/officeart/2005/8/layout/hierarchy6"/>
    <dgm:cxn modelId="{255EE886-F730-4DBC-A3D1-A00452FD55C3}" type="presParOf" srcId="{965C523E-B2DB-4BBF-83A1-A14BA04AD766}" destId="{EBB9268D-A4FB-4035-9782-EF8803F56552}" srcOrd="0" destOrd="0" presId="urn:microsoft.com/office/officeart/2005/8/layout/hierarchy6"/>
    <dgm:cxn modelId="{31A25284-7C39-48A8-952B-2243E69B9A9A}" type="presParOf" srcId="{EBB9268D-A4FB-4035-9782-EF8803F56552}" destId="{E4F21D7D-D7B8-4A31-AF85-BF7B3801E905}" srcOrd="0" destOrd="0" presId="urn:microsoft.com/office/officeart/2005/8/layout/hierarchy6"/>
    <dgm:cxn modelId="{B631CE9D-19C9-4DB5-9683-18C0E606117B}" type="presParOf" srcId="{EBB9268D-A4FB-4035-9782-EF8803F56552}" destId="{98FAD0CC-0029-42EA-B1A8-68D0F8F48A93}" srcOrd="1" destOrd="0" presId="urn:microsoft.com/office/officeart/2005/8/layout/hierarchy6"/>
    <dgm:cxn modelId="{C91BC615-BEDD-4350-A26D-65CE4C8EC1D2}" type="presParOf" srcId="{98FAD0CC-0029-42EA-B1A8-68D0F8F48A93}" destId="{0E13B265-81A2-4608-BF9F-E9140E2D06D4}" srcOrd="0" destOrd="0" presId="urn:microsoft.com/office/officeart/2005/8/layout/hierarchy6"/>
    <dgm:cxn modelId="{4FF7B1CD-098E-433F-9132-A357189936C5}" type="presParOf" srcId="{98FAD0CC-0029-42EA-B1A8-68D0F8F48A93}" destId="{03268EBB-A712-47F6-A4FF-1A6D42B7B3FD}" srcOrd="1" destOrd="0" presId="urn:microsoft.com/office/officeart/2005/8/layout/hierarchy6"/>
    <dgm:cxn modelId="{19144EC3-CDB0-453F-9AE7-4A2EC31236DF}" type="presParOf" srcId="{03268EBB-A712-47F6-A4FF-1A6D42B7B3FD}" destId="{479061CF-90E9-40CD-9C10-54A8CE7F54D8}" srcOrd="0" destOrd="0" presId="urn:microsoft.com/office/officeart/2005/8/layout/hierarchy6"/>
    <dgm:cxn modelId="{651BF460-3622-4DD4-AA05-5A90B2DBA28F}" type="presParOf" srcId="{03268EBB-A712-47F6-A4FF-1A6D42B7B3FD}" destId="{5489E5CE-F008-412C-BC6F-4BB526F902B0}" srcOrd="1" destOrd="0" presId="urn:microsoft.com/office/officeart/2005/8/layout/hierarchy6"/>
    <dgm:cxn modelId="{1731CBB3-665C-4D7E-ACFB-624B600288C3}" type="presParOf" srcId="{5489E5CE-F008-412C-BC6F-4BB526F902B0}" destId="{1C89322E-8F23-4D2A-BF0F-B6DA4A52760D}" srcOrd="0" destOrd="0" presId="urn:microsoft.com/office/officeart/2005/8/layout/hierarchy6"/>
    <dgm:cxn modelId="{B9103CD5-24D4-42FD-8330-FBD42F5DD680}" type="presParOf" srcId="{5489E5CE-F008-412C-BC6F-4BB526F902B0}" destId="{A819D1EC-E169-4EAD-B660-92C45A7A5441}" srcOrd="1" destOrd="0" presId="urn:microsoft.com/office/officeart/2005/8/layout/hierarchy6"/>
    <dgm:cxn modelId="{7C9C61FC-0FE9-4D3F-8615-B83073F6A6E4}" type="presParOf" srcId="{A819D1EC-E169-4EAD-B660-92C45A7A5441}" destId="{89179C41-C741-479D-8B52-E04D69D813A4}" srcOrd="0" destOrd="0" presId="urn:microsoft.com/office/officeart/2005/8/layout/hierarchy6"/>
    <dgm:cxn modelId="{AE4094C6-E17F-4DC5-B72A-174A7796EFE8}" type="presParOf" srcId="{A819D1EC-E169-4EAD-B660-92C45A7A5441}" destId="{0217812E-C606-40A4-83FA-6C20594A30EA}" srcOrd="1" destOrd="0" presId="urn:microsoft.com/office/officeart/2005/8/layout/hierarchy6"/>
    <dgm:cxn modelId="{4D887EA8-E6F8-4446-A3B7-DC48352A0741}" type="presParOf" srcId="{0217812E-C606-40A4-83FA-6C20594A30EA}" destId="{FCBBC5C1-457C-419F-ADDF-891538C9CE0E}" srcOrd="0" destOrd="0" presId="urn:microsoft.com/office/officeart/2005/8/layout/hierarchy6"/>
    <dgm:cxn modelId="{1D22CB77-C6BC-432C-95FD-F8B70695DB5D}" type="presParOf" srcId="{0217812E-C606-40A4-83FA-6C20594A30EA}" destId="{48C38136-D8CA-4225-9484-EF5D2BC3F33B}" srcOrd="1" destOrd="0" presId="urn:microsoft.com/office/officeart/2005/8/layout/hierarchy6"/>
    <dgm:cxn modelId="{81C39DE6-3F05-4DC4-AFDB-6ACBD7CCDF9D}" type="presParOf" srcId="{48C38136-D8CA-4225-9484-EF5D2BC3F33B}" destId="{E9101B82-9670-4C3B-8FED-3EB277E20EA2}" srcOrd="0" destOrd="0" presId="urn:microsoft.com/office/officeart/2005/8/layout/hierarchy6"/>
    <dgm:cxn modelId="{BEF03392-CD88-4B29-9ECF-640D15A0856D}" type="presParOf" srcId="{48C38136-D8CA-4225-9484-EF5D2BC3F33B}" destId="{ACD507B6-8DED-4595-978B-FADA4D5B13D2}" srcOrd="1" destOrd="0" presId="urn:microsoft.com/office/officeart/2005/8/layout/hierarchy6"/>
    <dgm:cxn modelId="{2FB8515F-22D8-4A40-B4E5-F269246BD759}" type="presParOf" srcId="{98FAD0CC-0029-42EA-B1A8-68D0F8F48A93}" destId="{15A5F4BA-EDA3-44EB-A6DA-8C9ED9016E21}" srcOrd="2" destOrd="0" presId="urn:microsoft.com/office/officeart/2005/8/layout/hierarchy6"/>
    <dgm:cxn modelId="{7537246B-6DF5-449A-A92C-3E2E5ECD7359}" type="presParOf" srcId="{98FAD0CC-0029-42EA-B1A8-68D0F8F48A93}" destId="{6D789B4D-AAB0-4D59-B4A8-B48F33333511}" srcOrd="3" destOrd="0" presId="urn:microsoft.com/office/officeart/2005/8/layout/hierarchy6"/>
    <dgm:cxn modelId="{078A06F0-FD8B-4B3A-BFC4-7AA546BFA877}" type="presParOf" srcId="{6D789B4D-AAB0-4D59-B4A8-B48F33333511}" destId="{57A1089F-546F-4A09-87C1-FE1DC3B7E93F}" srcOrd="0" destOrd="0" presId="urn:microsoft.com/office/officeart/2005/8/layout/hierarchy6"/>
    <dgm:cxn modelId="{DA61778E-9B54-4EA9-A1C9-C6515DE61224}" type="presParOf" srcId="{6D789B4D-AAB0-4D59-B4A8-B48F33333511}" destId="{9C5E8F23-B00C-450F-8706-8D18C15EEAB4}" srcOrd="1" destOrd="0" presId="urn:microsoft.com/office/officeart/2005/8/layout/hierarchy6"/>
    <dgm:cxn modelId="{E0F112FD-B492-4D1D-B91A-62364F661BD1}" type="presParOf" srcId="{9C5E8F23-B00C-450F-8706-8D18C15EEAB4}" destId="{8435164D-641C-4486-BD52-61F90741DD71}" srcOrd="0" destOrd="0" presId="urn:microsoft.com/office/officeart/2005/8/layout/hierarchy6"/>
    <dgm:cxn modelId="{F99AB87C-4F8F-4CF7-852C-824E58C12F5F}" type="presParOf" srcId="{9C5E8F23-B00C-450F-8706-8D18C15EEAB4}" destId="{9F529EF1-D602-4344-98DF-2527FCBFF315}" srcOrd="1" destOrd="0" presId="urn:microsoft.com/office/officeart/2005/8/layout/hierarchy6"/>
    <dgm:cxn modelId="{A9F3B1F9-BF02-4F19-A624-5E5433F99DB7}" type="presParOf" srcId="{9F529EF1-D602-4344-98DF-2527FCBFF315}" destId="{B80105D1-2FF5-4FAE-98B4-47A9148D3BE5}" srcOrd="0" destOrd="0" presId="urn:microsoft.com/office/officeart/2005/8/layout/hierarchy6"/>
    <dgm:cxn modelId="{86079B0E-9C88-44BA-BAF3-EC607A4D7D94}" type="presParOf" srcId="{9F529EF1-D602-4344-98DF-2527FCBFF315}" destId="{E60E6FD8-A97C-4C48-9A48-D178242481BE}" srcOrd="1" destOrd="0" presId="urn:microsoft.com/office/officeart/2005/8/layout/hierarchy6"/>
    <dgm:cxn modelId="{D56B2086-D135-4AFA-B96B-3B16FD59121A}" type="presParOf" srcId="{E60E6FD8-A97C-4C48-9A48-D178242481BE}" destId="{66F85A4A-9406-4BB7-B841-F4B85432B86C}" srcOrd="0" destOrd="0" presId="urn:microsoft.com/office/officeart/2005/8/layout/hierarchy6"/>
    <dgm:cxn modelId="{4560BDAD-5DE5-4ABE-9A4A-81BCC76A6EB0}" type="presParOf" srcId="{E60E6FD8-A97C-4C48-9A48-D178242481BE}" destId="{E6917DC6-DFE2-4B8A-904F-2D2403D6D604}" srcOrd="1" destOrd="0" presId="urn:microsoft.com/office/officeart/2005/8/layout/hierarchy6"/>
    <dgm:cxn modelId="{971EEE5C-F9CA-4A29-86BE-8A4791AF59C5}" type="presParOf" srcId="{E6917DC6-DFE2-4B8A-904F-2D2403D6D604}" destId="{8A6A3B0A-1018-4D92-A584-FB3DD76236C1}" srcOrd="0" destOrd="0" presId="urn:microsoft.com/office/officeart/2005/8/layout/hierarchy6"/>
    <dgm:cxn modelId="{55C2A1EC-8FB3-40EB-965E-D6276EB479C9}" type="presParOf" srcId="{E6917DC6-DFE2-4B8A-904F-2D2403D6D604}" destId="{2212E3DD-BC23-4F03-B932-F9A269C45C3C}" srcOrd="1" destOrd="0" presId="urn:microsoft.com/office/officeart/2005/8/layout/hierarchy6"/>
    <dgm:cxn modelId="{1EA2AA95-8FCF-440A-8CDA-4C411FAD8E0A}"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8AD2E-4F0B-4D3C-8EC4-2680D984F9D4}">
      <dsp:nvSpPr>
        <dsp:cNvPr id="0" name=""/>
        <dsp:cNvSpPr/>
      </dsp:nvSpPr>
      <dsp:spPr>
        <a:xfrm>
          <a:off x="0" y="4400672"/>
          <a:ext cx="5470525" cy="1044168"/>
        </a:xfrm>
        <a:prstGeom prst="rec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a:off x="0" y="4400672"/>
        <a:ext cx="5470525" cy="1044168"/>
      </dsp:txXfrm>
    </dsp:sp>
    <dsp:sp modelId="{063BD8B8-9E98-46DC-9687-910B58F91E1D}">
      <dsp:nvSpPr>
        <dsp:cNvPr id="0" name=""/>
        <dsp:cNvSpPr/>
      </dsp:nvSpPr>
      <dsp:spPr>
        <a:xfrm rot="10800000">
          <a:off x="870114" y="3022274"/>
          <a:ext cx="3730296" cy="1394061"/>
        </a:xfrm>
        <a:prstGeom prst="upArrowCallou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3022274"/>
        <a:ext cx="3730296" cy="489315"/>
      </dsp:txXfrm>
    </dsp:sp>
    <dsp:sp modelId="{186854B7-509B-443E-BE30-C995C628A862}">
      <dsp:nvSpPr>
        <dsp:cNvPr id="0" name=""/>
        <dsp:cNvSpPr/>
      </dsp:nvSpPr>
      <dsp:spPr>
        <a:xfrm>
          <a:off x="667"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667" y="3480021"/>
        <a:ext cx="1093837" cy="480173"/>
      </dsp:txXfrm>
    </dsp:sp>
    <dsp:sp modelId="{A05F5B6F-5ACD-49B1-A0C1-EB2496C65974}">
      <dsp:nvSpPr>
        <dsp:cNvPr id="0" name=""/>
        <dsp:cNvSpPr/>
      </dsp:nvSpPr>
      <dsp:spPr>
        <a:xfrm>
          <a:off x="1094505"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1094505" y="3480021"/>
        <a:ext cx="1093837" cy="480173"/>
      </dsp:txXfrm>
    </dsp:sp>
    <dsp:sp modelId="{6214CBA9-77DD-453A-8F04-F35E2C91A408}">
      <dsp:nvSpPr>
        <dsp:cNvPr id="0" name=""/>
        <dsp:cNvSpPr/>
      </dsp:nvSpPr>
      <dsp:spPr>
        <a:xfrm>
          <a:off x="2188343"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188343" y="3480021"/>
        <a:ext cx="1093837" cy="480173"/>
      </dsp:txXfrm>
    </dsp:sp>
    <dsp:sp modelId="{E4D04783-3958-48FA-8A86-4E8619AC1166}">
      <dsp:nvSpPr>
        <dsp:cNvPr id="0" name=""/>
        <dsp:cNvSpPr/>
      </dsp:nvSpPr>
      <dsp:spPr>
        <a:xfrm>
          <a:off x="3282181"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282181" y="3480021"/>
        <a:ext cx="1093837" cy="480173"/>
      </dsp:txXfrm>
    </dsp:sp>
    <dsp:sp modelId="{4F666B20-E2AA-4DEB-A1D7-DB0E1D674F3F}">
      <dsp:nvSpPr>
        <dsp:cNvPr id="0" name=""/>
        <dsp:cNvSpPr/>
      </dsp:nvSpPr>
      <dsp:spPr>
        <a:xfrm>
          <a:off x="4376019"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376019" y="3480021"/>
        <a:ext cx="1093837" cy="480173"/>
      </dsp:txXfrm>
    </dsp:sp>
    <dsp:sp modelId="{AB61024E-255C-489F-96F7-6B47B92B3AEF}">
      <dsp:nvSpPr>
        <dsp:cNvPr id="0" name=""/>
        <dsp:cNvSpPr/>
      </dsp:nvSpPr>
      <dsp:spPr>
        <a:xfrm rot="10800000">
          <a:off x="870114" y="2302388"/>
          <a:ext cx="3730296" cy="735548"/>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302388"/>
        <a:ext cx="3730296" cy="477937"/>
      </dsp:txXfrm>
    </dsp:sp>
    <dsp:sp modelId="{9C4AD54A-AB78-4A53-A6EE-E05DBE620955}">
      <dsp:nvSpPr>
        <dsp:cNvPr id="0" name=""/>
        <dsp:cNvSpPr/>
      </dsp:nvSpPr>
      <dsp:spPr>
        <a:xfrm rot="10800000">
          <a:off x="767760" y="1191634"/>
          <a:ext cx="3851304" cy="1115255"/>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91634"/>
        <a:ext cx="3851304" cy="391454"/>
      </dsp:txXfrm>
    </dsp:sp>
    <dsp:sp modelId="{360D4E2F-9628-4FFB-8E7A-1B6043542E94}">
      <dsp:nvSpPr>
        <dsp:cNvPr id="0" name=""/>
        <dsp:cNvSpPr/>
      </dsp:nvSpPr>
      <dsp:spPr>
        <a:xfrm>
          <a:off x="0"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521139"/>
        <a:ext cx="683815" cy="480173"/>
      </dsp:txXfrm>
    </dsp:sp>
    <dsp:sp modelId="{B8F847B2-63B5-495F-9027-A92D437694AE}">
      <dsp:nvSpPr>
        <dsp:cNvPr id="0" name=""/>
        <dsp:cNvSpPr/>
      </dsp:nvSpPr>
      <dsp:spPr>
        <a:xfrm>
          <a:off x="683815"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521139"/>
        <a:ext cx="683815" cy="480173"/>
      </dsp:txXfrm>
    </dsp:sp>
    <dsp:sp modelId="{CB321731-3793-49B4-9A34-A3F3C3FB7500}">
      <dsp:nvSpPr>
        <dsp:cNvPr id="0" name=""/>
        <dsp:cNvSpPr/>
      </dsp:nvSpPr>
      <dsp:spPr>
        <a:xfrm>
          <a:off x="1367631"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521139"/>
        <a:ext cx="683815" cy="480173"/>
      </dsp:txXfrm>
    </dsp:sp>
    <dsp:sp modelId="{48D64A78-05F9-4054-B2E9-7FA5BD154903}">
      <dsp:nvSpPr>
        <dsp:cNvPr id="0" name=""/>
        <dsp:cNvSpPr/>
      </dsp:nvSpPr>
      <dsp:spPr>
        <a:xfrm>
          <a:off x="2051446"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521139"/>
        <a:ext cx="683815" cy="480173"/>
      </dsp:txXfrm>
    </dsp:sp>
    <dsp:sp modelId="{D44C932A-336F-4F0C-B850-8970F450AD34}">
      <dsp:nvSpPr>
        <dsp:cNvPr id="0" name=""/>
        <dsp:cNvSpPr/>
      </dsp:nvSpPr>
      <dsp:spPr>
        <a:xfrm>
          <a:off x="2735262"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521139"/>
        <a:ext cx="683815" cy="480173"/>
      </dsp:txXfrm>
    </dsp:sp>
    <dsp:sp modelId="{26191675-05A0-41A7-9FFE-8F1378B55689}">
      <dsp:nvSpPr>
        <dsp:cNvPr id="0" name=""/>
        <dsp:cNvSpPr/>
      </dsp:nvSpPr>
      <dsp:spPr>
        <a:xfrm>
          <a:off x="3419078"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521139"/>
        <a:ext cx="683815" cy="480173"/>
      </dsp:txXfrm>
    </dsp:sp>
    <dsp:sp modelId="{C13DA235-9E5C-4AF3-98DD-0CEB335C926F}">
      <dsp:nvSpPr>
        <dsp:cNvPr id="0" name=""/>
        <dsp:cNvSpPr/>
      </dsp:nvSpPr>
      <dsp:spPr>
        <a:xfrm>
          <a:off x="4102893"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521139"/>
        <a:ext cx="683815" cy="480173"/>
      </dsp:txXfrm>
    </dsp:sp>
    <dsp:sp modelId="{DF25FD2D-D57C-4FB6-8AEE-36348754FAB3}">
      <dsp:nvSpPr>
        <dsp:cNvPr id="0" name=""/>
        <dsp:cNvSpPr/>
      </dsp:nvSpPr>
      <dsp:spPr>
        <a:xfrm>
          <a:off x="4786709"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521139"/>
        <a:ext cx="683815" cy="480173"/>
      </dsp:txXfrm>
    </dsp:sp>
    <dsp:sp modelId="{15A53227-BAEA-4970-A38F-9E0A6E9E26FC}">
      <dsp:nvSpPr>
        <dsp:cNvPr id="0" name=""/>
        <dsp:cNvSpPr/>
      </dsp:nvSpPr>
      <dsp:spPr>
        <a:xfrm rot="10800000">
          <a:off x="832778" y="3458"/>
          <a:ext cx="3804968" cy="1214999"/>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3458"/>
        <a:ext cx="3804968" cy="426464"/>
      </dsp:txXfrm>
    </dsp:sp>
    <dsp:sp modelId="{8506CD32-C616-4741-B1F6-465D6814D23A}">
      <dsp:nvSpPr>
        <dsp:cNvPr id="0" name=""/>
        <dsp:cNvSpPr/>
      </dsp:nvSpPr>
      <dsp:spPr>
        <a:xfrm>
          <a:off x="565159" y="371674"/>
          <a:ext cx="4340205" cy="48017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71674"/>
        <a:ext cx="4340205" cy="480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27706-DAD4-4E61-BE7D-D2B2C2C1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8924</Words>
  <Characters>50872</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hp</cp:lastModifiedBy>
  <cp:revision>59</cp:revision>
  <cp:lastPrinted>2019-02-07T12:01:00Z</cp:lastPrinted>
  <dcterms:created xsi:type="dcterms:W3CDTF">2019-12-16T11:20:00Z</dcterms:created>
  <dcterms:modified xsi:type="dcterms:W3CDTF">2019-12-23T08:42:00Z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